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7A5" w:rsidRDefault="003827A5" w:rsidP="003827A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3827A5" w:rsidRDefault="003827A5" w:rsidP="003827A5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r w:rsidR="00255928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z</w:t>
      </w:r>
      <w:r w:rsidR="00255928">
        <w:rPr>
          <w:sz w:val="28"/>
          <w:szCs w:val="28"/>
        </w:rPr>
        <w:t>o</w:t>
      </w:r>
      <w:r>
        <w:rPr>
          <w:sz w:val="28"/>
          <w:szCs w:val="28"/>
        </w:rPr>
        <w:t xml:space="preserve"> zasadnutia členov výboru mestskej časti č. 3</w:t>
      </w:r>
    </w:p>
    <w:p w:rsidR="003827A5" w:rsidRDefault="003827A5" w:rsidP="003827A5">
      <w:pPr>
        <w:pStyle w:val="Zkladntext"/>
        <w:spacing w:before="1"/>
        <w:rPr>
          <w:sz w:val="24"/>
          <w:szCs w:val="24"/>
        </w:rPr>
      </w:pPr>
    </w:p>
    <w:p w:rsidR="003827A5" w:rsidRDefault="003827A5" w:rsidP="003827A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20. 3. 2023 /pondelok/ o 17:00 hod. v Kultúrnom dome Šaľa - Veča</w:t>
      </w:r>
    </w:p>
    <w:p w:rsidR="003827A5" w:rsidRDefault="003827A5" w:rsidP="003827A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Andráši, Ing. Peter Jaroš, Mgr. Ildikó Jarošová, Ing. Slavomír    </w:t>
      </w:r>
    </w:p>
    <w:p w:rsidR="003827A5" w:rsidRDefault="003827A5" w:rsidP="003827A5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>, Marek  Molnár, Miloš Rehák, JUDr. Anna Torišková</w:t>
      </w:r>
    </w:p>
    <w:p w:rsidR="003827A5" w:rsidRDefault="003827A5" w:rsidP="003827A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</w:t>
      </w:r>
      <w:r>
        <w:rPr>
          <w:sz w:val="24"/>
          <w:szCs w:val="24"/>
        </w:rPr>
        <w:t xml:space="preserve">Drahomíra Orthová, Ladislav </w:t>
      </w:r>
      <w:proofErr w:type="spellStart"/>
      <w:r>
        <w:rPr>
          <w:sz w:val="24"/>
          <w:szCs w:val="24"/>
        </w:rPr>
        <w:t>Vráblik</w:t>
      </w:r>
      <w:proofErr w:type="spellEnd"/>
      <w:r>
        <w:rPr>
          <w:sz w:val="24"/>
          <w:szCs w:val="24"/>
        </w:rPr>
        <w:t xml:space="preserve">, Ľuboš Jaroš   </w:t>
      </w:r>
    </w:p>
    <w:p w:rsidR="003827A5" w:rsidRDefault="003827A5" w:rsidP="003827A5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b/>
          <w:sz w:val="24"/>
          <w:szCs w:val="24"/>
        </w:rPr>
        <w:t xml:space="preserve">              </w:t>
      </w:r>
    </w:p>
    <w:p w:rsidR="003827A5" w:rsidRDefault="003827A5" w:rsidP="003827A5">
      <w:pPr>
        <w:pStyle w:val="Zkladntext"/>
        <w:spacing w:line="276" w:lineRule="auto"/>
        <w:rPr>
          <w:b/>
          <w:sz w:val="24"/>
          <w:szCs w:val="24"/>
        </w:rPr>
      </w:pPr>
    </w:p>
    <w:p w:rsidR="003827A5" w:rsidRDefault="003827A5" w:rsidP="003827A5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3827A5" w:rsidRDefault="003827A5" w:rsidP="003827A5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3827A5" w:rsidRDefault="003827A5" w:rsidP="003827A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3827A5" w:rsidRDefault="003827A5" w:rsidP="003827A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2. zasadnutie Mestského zastupiteľstva v Šali v roku 2023</w:t>
      </w:r>
    </w:p>
    <w:p w:rsidR="003827A5" w:rsidRDefault="003827A5" w:rsidP="003827A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3827A5" w:rsidRDefault="003827A5" w:rsidP="003827A5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3827A5" w:rsidRDefault="003827A5" w:rsidP="003827A5">
      <w:pPr>
        <w:pStyle w:val="Zkladntext"/>
        <w:spacing w:before="9"/>
        <w:rPr>
          <w:sz w:val="24"/>
          <w:szCs w:val="24"/>
        </w:rPr>
      </w:pPr>
    </w:p>
    <w:p w:rsidR="00255928" w:rsidRDefault="00255928" w:rsidP="003827A5">
      <w:pPr>
        <w:pStyle w:val="Nadpis1"/>
        <w:spacing w:line="240" w:lineRule="auto"/>
        <w:ind w:left="0"/>
        <w:rPr>
          <w:sz w:val="24"/>
          <w:szCs w:val="24"/>
        </w:rPr>
      </w:pPr>
    </w:p>
    <w:p w:rsidR="003827A5" w:rsidRDefault="003827A5" w:rsidP="003827A5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3827A5" w:rsidRDefault="003827A5" w:rsidP="003827A5">
      <w:pPr>
        <w:pStyle w:val="Zkladntext"/>
        <w:spacing w:before="4"/>
        <w:rPr>
          <w:b/>
          <w:sz w:val="24"/>
          <w:szCs w:val="24"/>
        </w:rPr>
      </w:pPr>
    </w:p>
    <w:p w:rsidR="003827A5" w:rsidRDefault="003827A5" w:rsidP="003827A5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3827A5" w:rsidRDefault="003827A5" w:rsidP="003827A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3827A5" w:rsidRDefault="003827A5" w:rsidP="003827A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VMČ č.  3   pán   Miloš   Rehák.   V    úvode  </w:t>
      </w:r>
    </w:p>
    <w:p w:rsidR="003827A5" w:rsidRDefault="003827A5" w:rsidP="003827A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privítal všetkých prítomných. Na základe prezentácie bolo prítomných 7 členov VMČ č. </w:t>
      </w:r>
    </w:p>
    <w:p w:rsidR="003827A5" w:rsidRPr="003827A5" w:rsidRDefault="003827A5" w:rsidP="003827A5">
      <w:pPr>
        <w:pStyle w:val="Odsekzoznamu"/>
        <w:numPr>
          <w:ilvl w:val="0"/>
          <w:numId w:val="6"/>
        </w:numPr>
        <w:tabs>
          <w:tab w:val="left" w:pos="467"/>
        </w:tabs>
        <w:ind w:left="567" w:hanging="87"/>
        <w:rPr>
          <w:sz w:val="24"/>
          <w:szCs w:val="24"/>
        </w:rPr>
      </w:pPr>
      <w:r w:rsidRPr="003827A5">
        <w:rPr>
          <w:sz w:val="24"/>
          <w:szCs w:val="24"/>
        </w:rPr>
        <w:t xml:space="preserve">a za verejnosť sa prezentovali </w:t>
      </w:r>
      <w:r>
        <w:rPr>
          <w:sz w:val="24"/>
          <w:szCs w:val="24"/>
        </w:rPr>
        <w:t>3</w:t>
      </w:r>
      <w:r w:rsidRPr="003827A5">
        <w:rPr>
          <w:sz w:val="24"/>
          <w:szCs w:val="24"/>
        </w:rPr>
        <w:t xml:space="preserve"> občania z verejnosti.  </w:t>
      </w:r>
    </w:p>
    <w:p w:rsidR="003827A5" w:rsidRDefault="003827A5" w:rsidP="003827A5">
      <w:pPr>
        <w:pStyle w:val="Odsekzoznamu"/>
        <w:ind w:left="0"/>
        <w:rPr>
          <w:b/>
          <w:sz w:val="24"/>
          <w:szCs w:val="24"/>
        </w:rPr>
      </w:pPr>
    </w:p>
    <w:p w:rsidR="003827A5" w:rsidRDefault="003827A5" w:rsidP="003827A5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</w:p>
    <w:p w:rsidR="003827A5" w:rsidRDefault="003827A5" w:rsidP="003827A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3827A5" w:rsidRDefault="003827A5" w:rsidP="003827A5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3827A5" w:rsidRDefault="003827A5" w:rsidP="003827A5">
      <w:pPr>
        <w:tabs>
          <w:tab w:val="left" w:pos="40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>
        <w:rPr>
          <w:sz w:val="24"/>
          <w:szCs w:val="24"/>
        </w:rPr>
        <w:t xml:space="preserve">Za verejnosť vystúpila pani Drahomíra Orthová. Hneď na úvod vyjadrila spokojnosť a zároveň sa  poďakovala za odpratanie kontajnera. Na druhej strane ale nie je spokojná s odpoveďou mesta, keď sa </w:t>
      </w:r>
      <w:proofErr w:type="spellStart"/>
      <w:r>
        <w:rPr>
          <w:sz w:val="24"/>
          <w:szCs w:val="24"/>
        </w:rPr>
        <w:t>dotazovala</w:t>
      </w:r>
      <w:proofErr w:type="spellEnd"/>
      <w:r>
        <w:rPr>
          <w:sz w:val="24"/>
          <w:szCs w:val="24"/>
        </w:rPr>
        <w:t>, prečo netiekla teplá voda. Pani Torišková a pán Andráši jej vysvetlili, aké sú problémy s potrubiami a na koho sa treba obrátiť pri problémoch s</w:t>
      </w:r>
      <w:r w:rsidR="00583E6F">
        <w:rPr>
          <w:sz w:val="24"/>
          <w:szCs w:val="24"/>
        </w:rPr>
        <w:t> </w:t>
      </w:r>
      <w:r>
        <w:rPr>
          <w:sz w:val="24"/>
          <w:szCs w:val="24"/>
        </w:rPr>
        <w:t>vodou</w:t>
      </w:r>
      <w:r w:rsidR="00583E6F">
        <w:rPr>
          <w:sz w:val="24"/>
          <w:szCs w:val="24"/>
        </w:rPr>
        <w:t xml:space="preserve">. Ďalej by chcela poprosiť, aby poslanci interpelovali ohľadom bývalej výmenníkovej stanice pri ulici Slnečná, nakoľko je v dezolátnom stave. </w:t>
      </w:r>
      <w:r>
        <w:rPr>
          <w:sz w:val="24"/>
          <w:szCs w:val="24"/>
        </w:rPr>
        <w:t xml:space="preserve">   </w:t>
      </w:r>
    </w:p>
    <w:p w:rsidR="00255928" w:rsidRDefault="00583E6F" w:rsidP="00583E6F">
      <w:pPr>
        <w:tabs>
          <w:tab w:val="left" w:pos="4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0F30B1" w:rsidRDefault="00255928" w:rsidP="00583E6F">
      <w:pPr>
        <w:tabs>
          <w:tab w:val="left" w:pos="4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83E6F">
        <w:rPr>
          <w:sz w:val="24"/>
          <w:szCs w:val="24"/>
        </w:rPr>
        <w:t xml:space="preserve"> </w:t>
      </w:r>
      <w:r w:rsidR="003827A5">
        <w:rPr>
          <w:sz w:val="24"/>
          <w:szCs w:val="24"/>
        </w:rPr>
        <w:t xml:space="preserve">Ďalej za verejnosť vystúpil pán </w:t>
      </w:r>
      <w:r w:rsidR="00583E6F">
        <w:rPr>
          <w:sz w:val="24"/>
          <w:szCs w:val="24"/>
        </w:rPr>
        <w:t xml:space="preserve">Ladislav </w:t>
      </w:r>
      <w:proofErr w:type="spellStart"/>
      <w:r w:rsidR="00583E6F">
        <w:rPr>
          <w:sz w:val="24"/>
          <w:szCs w:val="24"/>
        </w:rPr>
        <w:t>Vráblik</w:t>
      </w:r>
      <w:proofErr w:type="spellEnd"/>
      <w:r w:rsidR="00583E6F">
        <w:rPr>
          <w:sz w:val="24"/>
          <w:szCs w:val="24"/>
        </w:rPr>
        <w:t xml:space="preserve">, </w:t>
      </w:r>
      <w:r w:rsidR="000F30B1">
        <w:rPr>
          <w:sz w:val="24"/>
          <w:szCs w:val="24"/>
        </w:rPr>
        <w:t>ktorý mal 4 požiadavky:</w:t>
      </w:r>
    </w:p>
    <w:p w:rsidR="000F30B1" w:rsidRDefault="00583E6F" w:rsidP="000F30B1">
      <w:pPr>
        <w:pStyle w:val="Odsekzoznamu"/>
        <w:numPr>
          <w:ilvl w:val="0"/>
          <w:numId w:val="7"/>
        </w:numPr>
        <w:tabs>
          <w:tab w:val="left" w:pos="400"/>
        </w:tabs>
        <w:rPr>
          <w:sz w:val="24"/>
          <w:szCs w:val="24"/>
        </w:rPr>
      </w:pPr>
      <w:r w:rsidRPr="000F30B1">
        <w:rPr>
          <w:sz w:val="24"/>
          <w:szCs w:val="24"/>
        </w:rPr>
        <w:t xml:space="preserve">hnevá </w:t>
      </w:r>
      <w:r w:rsidR="000F30B1">
        <w:rPr>
          <w:sz w:val="24"/>
          <w:szCs w:val="24"/>
        </w:rPr>
        <w:t xml:space="preserve">ho </w:t>
      </w:r>
      <w:r w:rsidRPr="000F30B1">
        <w:rPr>
          <w:sz w:val="24"/>
          <w:szCs w:val="24"/>
        </w:rPr>
        <w:t xml:space="preserve">vstup do mesta Šale od Trnovca nad Váhom. Ak by bola ochota zo strany poslancov aj iných obyvateľov to tam trochu skultúrniť, napr. dosadiť </w:t>
      </w:r>
      <w:proofErr w:type="spellStart"/>
      <w:r w:rsidRPr="000F30B1">
        <w:rPr>
          <w:sz w:val="24"/>
          <w:szCs w:val="24"/>
        </w:rPr>
        <w:t>stromky</w:t>
      </w:r>
      <w:proofErr w:type="spellEnd"/>
      <w:r w:rsidRPr="000F30B1">
        <w:rPr>
          <w:sz w:val="24"/>
          <w:szCs w:val="24"/>
        </w:rPr>
        <w:t xml:space="preserve">, dotvoriť (alebo opraviť) erb mesta. Už to aj konzultoval s pani </w:t>
      </w:r>
      <w:proofErr w:type="spellStart"/>
      <w:r w:rsidRPr="000F30B1">
        <w:rPr>
          <w:sz w:val="24"/>
          <w:szCs w:val="24"/>
        </w:rPr>
        <w:t>Braníkovou</w:t>
      </w:r>
      <w:proofErr w:type="spellEnd"/>
      <w:r w:rsidRPr="000F30B1">
        <w:rPr>
          <w:sz w:val="24"/>
          <w:szCs w:val="24"/>
        </w:rPr>
        <w:t xml:space="preserve"> (zamestnankyňou MsÚ). Chcel by, aby sa toho </w:t>
      </w:r>
      <w:proofErr w:type="spellStart"/>
      <w:r w:rsidRPr="000F30B1">
        <w:rPr>
          <w:sz w:val="24"/>
          <w:szCs w:val="24"/>
        </w:rPr>
        <w:t>Večania</w:t>
      </w:r>
      <w:proofErr w:type="spellEnd"/>
      <w:r w:rsidRPr="000F30B1">
        <w:rPr>
          <w:sz w:val="24"/>
          <w:szCs w:val="24"/>
        </w:rPr>
        <w:t xml:space="preserve"> chytili, nakoľko majú silný potenciál. </w:t>
      </w:r>
    </w:p>
    <w:p w:rsidR="000F30B1" w:rsidRDefault="000F30B1" w:rsidP="000F30B1">
      <w:pPr>
        <w:pStyle w:val="Odsekzoznamu"/>
        <w:numPr>
          <w:ilvl w:val="0"/>
          <w:numId w:val="7"/>
        </w:numPr>
        <w:tabs>
          <w:tab w:val="left" w:pos="400"/>
        </w:tabs>
        <w:rPr>
          <w:sz w:val="24"/>
          <w:szCs w:val="24"/>
        </w:rPr>
      </w:pPr>
      <w:r>
        <w:rPr>
          <w:sz w:val="24"/>
          <w:szCs w:val="24"/>
        </w:rPr>
        <w:t>ď</w:t>
      </w:r>
      <w:r w:rsidR="00583E6F" w:rsidRPr="000F30B1">
        <w:rPr>
          <w:sz w:val="24"/>
          <w:szCs w:val="24"/>
        </w:rPr>
        <w:t xml:space="preserve">alej si vie predstaviť, že by mohol byť lesopark aj vo </w:t>
      </w:r>
      <w:proofErr w:type="spellStart"/>
      <w:r w:rsidR="00583E6F" w:rsidRPr="000F30B1">
        <w:rPr>
          <w:sz w:val="24"/>
          <w:szCs w:val="24"/>
        </w:rPr>
        <w:t>Veči</w:t>
      </w:r>
      <w:proofErr w:type="spellEnd"/>
      <w:r w:rsidR="00583E6F" w:rsidRPr="000F30B1">
        <w:rPr>
          <w:sz w:val="24"/>
          <w:szCs w:val="24"/>
        </w:rPr>
        <w:t xml:space="preserve">, ak by sa spracovala nejaká štúdia. </w:t>
      </w:r>
    </w:p>
    <w:p w:rsidR="000F30B1" w:rsidRDefault="000F30B1" w:rsidP="000F30B1">
      <w:pPr>
        <w:pStyle w:val="Odsekzoznamu"/>
        <w:numPr>
          <w:ilvl w:val="0"/>
          <w:numId w:val="7"/>
        </w:numPr>
        <w:tabs>
          <w:tab w:val="left" w:pos="400"/>
        </w:tabs>
        <w:rPr>
          <w:sz w:val="24"/>
          <w:szCs w:val="24"/>
        </w:rPr>
      </w:pPr>
      <w:r>
        <w:rPr>
          <w:sz w:val="24"/>
          <w:szCs w:val="24"/>
        </w:rPr>
        <w:t>Ď</w:t>
      </w:r>
      <w:r w:rsidR="00583E6F" w:rsidRPr="000F30B1">
        <w:rPr>
          <w:sz w:val="24"/>
          <w:szCs w:val="24"/>
        </w:rPr>
        <w:t>alšou jeho požiadavkou bola, že by sa mohla artéz</w:t>
      </w:r>
      <w:r>
        <w:rPr>
          <w:sz w:val="24"/>
          <w:szCs w:val="24"/>
        </w:rPr>
        <w:t>s</w:t>
      </w:r>
      <w:r w:rsidR="00583E6F" w:rsidRPr="000F30B1">
        <w:rPr>
          <w:sz w:val="24"/>
          <w:szCs w:val="24"/>
        </w:rPr>
        <w:t xml:space="preserve">ka </w:t>
      </w:r>
      <w:r w:rsidRPr="000F30B1">
        <w:rPr>
          <w:sz w:val="24"/>
          <w:szCs w:val="24"/>
        </w:rPr>
        <w:t>studňa dať do lepšej podoby</w:t>
      </w:r>
      <w:r>
        <w:rPr>
          <w:sz w:val="24"/>
          <w:szCs w:val="24"/>
        </w:rPr>
        <w:t>.</w:t>
      </w:r>
    </w:p>
    <w:p w:rsidR="000F30B1" w:rsidRDefault="000F30B1" w:rsidP="000F30B1">
      <w:pPr>
        <w:pStyle w:val="Odsekzoznamu"/>
        <w:numPr>
          <w:ilvl w:val="0"/>
          <w:numId w:val="7"/>
        </w:numPr>
        <w:tabs>
          <w:tab w:val="left" w:pos="400"/>
        </w:tabs>
        <w:rPr>
          <w:sz w:val="24"/>
          <w:szCs w:val="24"/>
        </w:rPr>
      </w:pPr>
      <w:r>
        <w:rPr>
          <w:sz w:val="24"/>
          <w:szCs w:val="24"/>
        </w:rPr>
        <w:t>Poslednú požiadavku mal na nápis VEČA, ktorý ma podľa neho škaredý podstave a chcel by tam vysadiť kvetinový záhon.</w:t>
      </w:r>
    </w:p>
    <w:p w:rsidR="00255928" w:rsidRDefault="00255928" w:rsidP="00255928">
      <w:pPr>
        <w:tabs>
          <w:tab w:val="left" w:pos="400"/>
        </w:tabs>
        <w:rPr>
          <w:sz w:val="24"/>
          <w:szCs w:val="24"/>
        </w:rPr>
      </w:pPr>
    </w:p>
    <w:p w:rsidR="00255928" w:rsidRPr="00255928" w:rsidRDefault="00255928" w:rsidP="00255928">
      <w:pPr>
        <w:tabs>
          <w:tab w:val="left" w:pos="400"/>
        </w:tabs>
        <w:rPr>
          <w:sz w:val="24"/>
          <w:szCs w:val="24"/>
        </w:rPr>
      </w:pPr>
    </w:p>
    <w:p w:rsidR="000F30B1" w:rsidRDefault="000F30B1" w:rsidP="00583E6F">
      <w:pPr>
        <w:tabs>
          <w:tab w:val="left" w:pos="400"/>
        </w:tabs>
        <w:jc w:val="both"/>
        <w:rPr>
          <w:sz w:val="24"/>
          <w:szCs w:val="24"/>
        </w:rPr>
      </w:pPr>
    </w:p>
    <w:p w:rsidR="003827A5" w:rsidRPr="00255928" w:rsidRDefault="003827A5" w:rsidP="00255928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 w:rsidRPr="00255928">
        <w:rPr>
          <w:b/>
          <w:sz w:val="24"/>
          <w:szCs w:val="24"/>
        </w:rPr>
        <w:t xml:space="preserve">Materiály na </w:t>
      </w:r>
      <w:r w:rsidR="000F30B1" w:rsidRPr="00255928">
        <w:rPr>
          <w:b/>
          <w:sz w:val="24"/>
          <w:szCs w:val="24"/>
        </w:rPr>
        <w:t>2</w:t>
      </w:r>
      <w:r w:rsidRPr="00255928">
        <w:rPr>
          <w:b/>
          <w:sz w:val="24"/>
          <w:szCs w:val="24"/>
        </w:rPr>
        <w:t>. Zasadnutie Mestského zastupiteľstva v Šali v roku 2023:</w:t>
      </w:r>
    </w:p>
    <w:p w:rsidR="003827A5" w:rsidRDefault="003827A5" w:rsidP="003827A5">
      <w:pPr>
        <w:tabs>
          <w:tab w:val="left" w:pos="400"/>
        </w:tabs>
        <w:jc w:val="both"/>
        <w:rPr>
          <w:sz w:val="24"/>
          <w:szCs w:val="24"/>
        </w:rPr>
      </w:pPr>
    </w:p>
    <w:p w:rsidR="003827A5" w:rsidRDefault="003827A5" w:rsidP="00980D38">
      <w:pPr>
        <w:tabs>
          <w:tab w:val="left" w:pos="4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  <w:t xml:space="preserve">Prítomní členovia VMČ č. 3 diskutovali o materiáloch, </w:t>
      </w:r>
      <w:r w:rsidR="00255928">
        <w:rPr>
          <w:sz w:val="24"/>
          <w:szCs w:val="24"/>
        </w:rPr>
        <w:t xml:space="preserve">ktoré budú predmetom rokovania    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 ktoré  sa  uskutoční  dňa </w:t>
      </w:r>
      <w:r w:rsidR="000F30B1">
        <w:rPr>
          <w:sz w:val="24"/>
          <w:szCs w:val="24"/>
        </w:rPr>
        <w:t>23</w:t>
      </w:r>
      <w:r>
        <w:rPr>
          <w:sz w:val="24"/>
          <w:szCs w:val="24"/>
        </w:rPr>
        <w:t xml:space="preserve"> .</w:t>
      </w:r>
      <w:r w:rsidR="000F30B1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. 2023. </w:t>
      </w:r>
      <w:r w:rsidR="00980D38">
        <w:rPr>
          <w:sz w:val="24"/>
          <w:szCs w:val="24"/>
        </w:rPr>
        <w:t>Zaoberali sa aj s pripomienkou k</w:t>
      </w:r>
      <w:r w:rsidR="00B04E95">
        <w:rPr>
          <w:sz w:val="24"/>
          <w:szCs w:val="24"/>
        </w:rPr>
        <w:t> </w:t>
      </w:r>
      <w:r w:rsidR="00980D38">
        <w:rPr>
          <w:sz w:val="24"/>
          <w:szCs w:val="24"/>
        </w:rPr>
        <w:t>návrhu</w:t>
      </w:r>
      <w:r w:rsidR="00B04E95">
        <w:rPr>
          <w:sz w:val="24"/>
          <w:szCs w:val="24"/>
        </w:rPr>
        <w:t xml:space="preserve"> VZN – materiál číslo B2/2/2023 (</w:t>
      </w:r>
      <w:r w:rsidR="00980D38">
        <w:rPr>
          <w:sz w:val="24"/>
          <w:szCs w:val="24"/>
        </w:rPr>
        <w:t>„Všeobecne záväznom nariadení č. .../2023, o určení názvov ulíc a iných verejných priestranstiev v meste Šaľa v lokalite individuálnej bytovej výstavby „Obytná zóna – KÚRIA</w:t>
      </w:r>
      <w:r w:rsidR="00B04E95">
        <w:rPr>
          <w:sz w:val="24"/>
          <w:szCs w:val="24"/>
        </w:rPr>
        <w:t xml:space="preserve"> I“), ktorý bol dodatočne predložený. </w:t>
      </w:r>
      <w:r w:rsidR="00980D3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Materiály  odporúča  predložiť  na rokovanie </w:t>
      </w:r>
      <w:proofErr w:type="spellStart"/>
      <w:r>
        <w:rPr>
          <w:sz w:val="24"/>
          <w:szCs w:val="24"/>
        </w:rPr>
        <w:t>MsZ</w:t>
      </w:r>
      <w:proofErr w:type="spellEnd"/>
      <w:r w:rsidR="00980D38">
        <w:rPr>
          <w:sz w:val="24"/>
          <w:szCs w:val="24"/>
        </w:rPr>
        <w:t xml:space="preserve">. </w:t>
      </w:r>
    </w:p>
    <w:p w:rsidR="00980D38" w:rsidRDefault="00980D38" w:rsidP="00980D38">
      <w:pPr>
        <w:tabs>
          <w:tab w:val="left" w:pos="400"/>
        </w:tabs>
        <w:jc w:val="both"/>
        <w:rPr>
          <w:sz w:val="24"/>
          <w:szCs w:val="24"/>
        </w:rPr>
      </w:pPr>
    </w:p>
    <w:p w:rsidR="003827A5" w:rsidRDefault="003827A5" w:rsidP="003827A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3827A5" w:rsidRDefault="003827A5" w:rsidP="003827A5">
      <w:pPr>
        <w:pStyle w:val="Odsekzoznamu"/>
        <w:tabs>
          <w:tab w:val="left" w:pos="400"/>
        </w:tabs>
        <w:spacing w:line="240" w:lineRule="auto"/>
        <w:ind w:left="0" w:firstLine="0"/>
      </w:pPr>
    </w:p>
    <w:p w:rsidR="003827A5" w:rsidRDefault="003827A5" w:rsidP="003827A5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t xml:space="preserve">      </w:t>
      </w:r>
      <w:r>
        <w:rPr>
          <w:sz w:val="24"/>
          <w:szCs w:val="24"/>
        </w:rPr>
        <w:t xml:space="preserve">V tomto bode programu </w:t>
      </w:r>
      <w:r w:rsidR="00B04E95">
        <w:rPr>
          <w:sz w:val="24"/>
          <w:szCs w:val="24"/>
        </w:rPr>
        <w:t xml:space="preserve">pani Torišková informovala, </w:t>
      </w:r>
      <w:r w:rsidR="000425C0">
        <w:rPr>
          <w:sz w:val="24"/>
          <w:szCs w:val="24"/>
        </w:rPr>
        <w:t xml:space="preserve">že dostala podnet od obyvateľa z ulice </w:t>
      </w:r>
      <w:proofErr w:type="spellStart"/>
      <w:r w:rsidR="000425C0">
        <w:rPr>
          <w:sz w:val="24"/>
          <w:szCs w:val="24"/>
        </w:rPr>
        <w:t>Fr</w:t>
      </w:r>
      <w:proofErr w:type="spellEnd"/>
      <w:r w:rsidR="000425C0">
        <w:rPr>
          <w:sz w:val="24"/>
          <w:szCs w:val="24"/>
        </w:rPr>
        <w:t xml:space="preserve">. Kráľa, ktorý by chcel nahlásiť, že do ich kontajnerov vyhadzujú smeti ľudia z okolitých obcí. Pýta sa, či by sa nemohli </w:t>
      </w:r>
      <w:r w:rsidR="00A66901">
        <w:rPr>
          <w:sz w:val="24"/>
          <w:szCs w:val="24"/>
        </w:rPr>
        <w:t>o</w:t>
      </w:r>
      <w:r w:rsidR="000425C0">
        <w:rPr>
          <w:sz w:val="24"/>
          <w:szCs w:val="24"/>
        </w:rPr>
        <w:t xml:space="preserve">sadiť kamery. Žiada od pani </w:t>
      </w:r>
      <w:proofErr w:type="spellStart"/>
      <w:r w:rsidR="000425C0">
        <w:rPr>
          <w:sz w:val="24"/>
          <w:szCs w:val="24"/>
        </w:rPr>
        <w:t>Toriškovej</w:t>
      </w:r>
      <w:proofErr w:type="spellEnd"/>
      <w:r w:rsidR="000425C0">
        <w:rPr>
          <w:sz w:val="24"/>
          <w:szCs w:val="24"/>
        </w:rPr>
        <w:t xml:space="preserve">, aby dala interpeláciu týkajúcu sa tohto problému. </w:t>
      </w:r>
    </w:p>
    <w:p w:rsidR="003827A5" w:rsidRDefault="003827A5" w:rsidP="003827A5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bookmarkStart w:id="0" w:name="_GoBack"/>
      <w:bookmarkEnd w:id="0"/>
    </w:p>
    <w:p w:rsidR="003827A5" w:rsidRDefault="003827A5" w:rsidP="003827A5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3827A5" w:rsidRDefault="003827A5" w:rsidP="003827A5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3827A5" w:rsidRDefault="003827A5" w:rsidP="00255928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 Miloš  Rehák   na záver  poďakoval  všetkým  prítomným  za účasť na  zasadnutí členov VMČ č. 3 a informoval, že  ďalšie  zasadnutie  zvolá v priebehu mesiaca  m</w:t>
      </w:r>
      <w:r w:rsidR="006C362D">
        <w:rPr>
          <w:sz w:val="24"/>
          <w:szCs w:val="24"/>
        </w:rPr>
        <w:t>áj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2023.</w:t>
      </w:r>
    </w:p>
    <w:p w:rsidR="003827A5" w:rsidRDefault="003827A5" w:rsidP="003827A5">
      <w:pPr>
        <w:pStyle w:val="Zkladntext"/>
        <w:spacing w:before="10"/>
        <w:rPr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255928" w:rsidRDefault="00255928" w:rsidP="003827A5">
      <w:pPr>
        <w:jc w:val="both"/>
        <w:rPr>
          <w:b/>
          <w:sz w:val="24"/>
          <w:szCs w:val="24"/>
        </w:rPr>
      </w:pPr>
    </w:p>
    <w:p w:rsidR="003827A5" w:rsidRDefault="003827A5" w:rsidP="003827A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3827A5" w:rsidRDefault="003827A5" w:rsidP="003827A5">
      <w:pPr>
        <w:jc w:val="both"/>
        <w:rPr>
          <w:sz w:val="24"/>
          <w:szCs w:val="24"/>
        </w:rPr>
      </w:pPr>
    </w:p>
    <w:p w:rsidR="003827A5" w:rsidRDefault="003827A5" w:rsidP="003827A5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255928" w:rsidRDefault="00255928" w:rsidP="003827A5">
      <w:pPr>
        <w:pStyle w:val="Nadpis1"/>
        <w:spacing w:before="1"/>
        <w:ind w:left="0"/>
        <w:rPr>
          <w:sz w:val="24"/>
          <w:szCs w:val="24"/>
        </w:rPr>
      </w:pP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oddelenie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3827A5" w:rsidRDefault="003827A5" w:rsidP="003827A5">
      <w:pPr>
        <w:pStyle w:val="Odsekzoznamu"/>
        <w:numPr>
          <w:ilvl w:val="0"/>
          <w:numId w:val="5"/>
        </w:numPr>
        <w:tabs>
          <w:tab w:val="left" w:pos="376"/>
        </w:tabs>
        <w:ind w:left="0" w:hanging="259"/>
        <w:rPr>
          <w:szCs w:val="24"/>
        </w:rPr>
      </w:pPr>
      <w:r>
        <w:rPr>
          <w:sz w:val="24"/>
          <w:szCs w:val="24"/>
        </w:rPr>
        <w:t>členovia výboru</w:t>
      </w:r>
    </w:p>
    <w:sectPr w:rsidR="003827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D28CD"/>
    <w:multiLevelType w:val="hybridMultilevel"/>
    <w:tmpl w:val="F05E09D8"/>
    <w:lvl w:ilvl="0" w:tplc="AFC6AF5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92705"/>
    <w:multiLevelType w:val="hybridMultilevel"/>
    <w:tmpl w:val="F552E130"/>
    <w:lvl w:ilvl="0" w:tplc="CC94C200">
      <w:start w:val="3"/>
      <w:numFmt w:val="decimal"/>
      <w:lvlText w:val="%1"/>
      <w:lvlJc w:val="left"/>
      <w:pPr>
        <w:ind w:left="840" w:hanging="360"/>
      </w:pPr>
    </w:lvl>
    <w:lvl w:ilvl="1" w:tplc="041B0019">
      <w:start w:val="1"/>
      <w:numFmt w:val="lowerLetter"/>
      <w:lvlText w:val="%2."/>
      <w:lvlJc w:val="left"/>
      <w:pPr>
        <w:ind w:left="1560" w:hanging="360"/>
      </w:pPr>
    </w:lvl>
    <w:lvl w:ilvl="2" w:tplc="041B001B">
      <w:start w:val="1"/>
      <w:numFmt w:val="lowerRoman"/>
      <w:lvlText w:val="%3."/>
      <w:lvlJc w:val="right"/>
      <w:pPr>
        <w:ind w:left="2280" w:hanging="180"/>
      </w:pPr>
    </w:lvl>
    <w:lvl w:ilvl="3" w:tplc="041B000F">
      <w:start w:val="1"/>
      <w:numFmt w:val="decimal"/>
      <w:lvlText w:val="%4."/>
      <w:lvlJc w:val="left"/>
      <w:pPr>
        <w:ind w:left="3000" w:hanging="360"/>
      </w:pPr>
    </w:lvl>
    <w:lvl w:ilvl="4" w:tplc="041B0019">
      <w:start w:val="1"/>
      <w:numFmt w:val="lowerLetter"/>
      <w:lvlText w:val="%5."/>
      <w:lvlJc w:val="left"/>
      <w:pPr>
        <w:ind w:left="3720" w:hanging="360"/>
      </w:pPr>
    </w:lvl>
    <w:lvl w:ilvl="5" w:tplc="041B001B">
      <w:start w:val="1"/>
      <w:numFmt w:val="lowerRoman"/>
      <w:lvlText w:val="%6."/>
      <w:lvlJc w:val="right"/>
      <w:pPr>
        <w:ind w:left="4440" w:hanging="180"/>
      </w:pPr>
    </w:lvl>
    <w:lvl w:ilvl="6" w:tplc="041B000F">
      <w:start w:val="1"/>
      <w:numFmt w:val="decimal"/>
      <w:lvlText w:val="%7."/>
      <w:lvlJc w:val="left"/>
      <w:pPr>
        <w:ind w:left="5160" w:hanging="360"/>
      </w:pPr>
    </w:lvl>
    <w:lvl w:ilvl="7" w:tplc="041B0019">
      <w:start w:val="1"/>
      <w:numFmt w:val="lowerLetter"/>
      <w:lvlText w:val="%8."/>
      <w:lvlJc w:val="left"/>
      <w:pPr>
        <w:ind w:left="5880" w:hanging="360"/>
      </w:pPr>
    </w:lvl>
    <w:lvl w:ilvl="8" w:tplc="041B001B">
      <w:start w:val="1"/>
      <w:numFmt w:val="lowerRoman"/>
      <w:lvlText w:val="%9."/>
      <w:lvlJc w:val="right"/>
      <w:pPr>
        <w:ind w:left="6600" w:hanging="180"/>
      </w:pPr>
    </w:lvl>
  </w:abstractNum>
  <w:abstractNum w:abstractNumId="2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4" w15:restartNumberingAfterBreak="0">
    <w:nsid w:val="5C0D3437"/>
    <w:multiLevelType w:val="hybridMultilevel"/>
    <w:tmpl w:val="B94AE170"/>
    <w:lvl w:ilvl="0" w:tplc="375630F2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abstractNum w:abstractNumId="5" w15:restartNumberingAfterBreak="0">
    <w:nsid w:val="65EC6401"/>
    <w:multiLevelType w:val="hybridMultilevel"/>
    <w:tmpl w:val="5DFCFB76"/>
    <w:lvl w:ilvl="0" w:tplc="A964CC62">
      <w:start w:val="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6DA7784A"/>
    <w:multiLevelType w:val="hybridMultilevel"/>
    <w:tmpl w:val="F7CA9D36"/>
    <w:lvl w:ilvl="0" w:tplc="D890B3C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rsids>
    <w:rsidRoot w:val="00782650"/>
    <w:rsid w:val="000425C0"/>
    <w:rsid w:val="000F30B1"/>
    <w:rsid w:val="00255928"/>
    <w:rsid w:val="003827A5"/>
    <w:rsid w:val="003A3802"/>
    <w:rsid w:val="00583E6F"/>
    <w:rsid w:val="005A3105"/>
    <w:rsid w:val="006C362D"/>
    <w:rsid w:val="00755E29"/>
    <w:rsid w:val="00782650"/>
    <w:rsid w:val="007E1866"/>
    <w:rsid w:val="007E56D6"/>
    <w:rsid w:val="00815C59"/>
    <w:rsid w:val="00980D38"/>
    <w:rsid w:val="00991A7B"/>
    <w:rsid w:val="00A66901"/>
    <w:rsid w:val="00B04E95"/>
    <w:rsid w:val="00CA2758"/>
    <w:rsid w:val="00E3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A8D38"/>
  <w15:chartTrackingRefBased/>
  <w15:docId w15:val="{20C0C15D-C7D7-4900-985E-EC74100E4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3827A5"/>
    <w:pPr>
      <w:widowControl w:val="0"/>
      <w:autoSpaceDE w:val="0"/>
      <w:autoSpaceDN w:val="0"/>
    </w:pPr>
    <w:rPr>
      <w:rFonts w:eastAsia="Times New Roman"/>
      <w:sz w:val="22"/>
      <w:szCs w:val="22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3827A5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jc w:val="both"/>
      <w:outlineLvl w:val="2"/>
    </w:pPr>
    <w:rPr>
      <w:rFonts w:ascii="Courier New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</w:pPr>
    <w:rPr>
      <w:rFonts w:ascii="Courier New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</w:pPr>
    <w:rPr>
      <w:rFonts w:ascii="Courier New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character" w:customStyle="1" w:styleId="Nadpis1Char">
    <w:name w:val="Nadpis 1 Char"/>
    <w:basedOn w:val="Predvolenpsmoodseku"/>
    <w:link w:val="Nadpis1"/>
    <w:uiPriority w:val="1"/>
    <w:rsid w:val="003827A5"/>
    <w:rPr>
      <w:rFonts w:eastAsia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3827A5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3827A5"/>
    <w:rPr>
      <w:rFonts w:eastAsia="Times New Roman"/>
      <w:sz w:val="26"/>
      <w:szCs w:val="26"/>
      <w:lang w:eastAsia="sk-SK"/>
    </w:rPr>
  </w:style>
  <w:style w:type="paragraph" w:styleId="Odsekzoznamu">
    <w:name w:val="List Paragraph"/>
    <w:basedOn w:val="Normlny"/>
    <w:uiPriority w:val="34"/>
    <w:qFormat/>
    <w:rsid w:val="003827A5"/>
    <w:pPr>
      <w:spacing w:line="298" w:lineRule="exact"/>
      <w:ind w:left="375" w:hanging="259"/>
      <w:jc w:val="both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6690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66901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8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UPSVR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7</cp:revision>
  <cp:lastPrinted>2023-03-23T11:04:00Z</cp:lastPrinted>
  <dcterms:created xsi:type="dcterms:W3CDTF">2023-03-22T07:17:00Z</dcterms:created>
  <dcterms:modified xsi:type="dcterms:W3CDTF">2023-03-23T11:04:00Z</dcterms:modified>
</cp:coreProperties>
</file>