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AE3C15" w:rsidRDefault="00AE3C15" w:rsidP="00AE3C15">
      <w:pPr>
        <w:jc w:val="both"/>
        <w:rPr>
          <w:b/>
          <w:sz w:val="32"/>
          <w:szCs w:val="32"/>
        </w:rPr>
      </w:pPr>
      <w:r>
        <w:rPr>
          <w:b/>
          <w:sz w:val="32"/>
          <w:szCs w:val="32"/>
        </w:rPr>
        <w:t xml:space="preserve">                                         Z Á P I S N I C A</w:t>
      </w:r>
    </w:p>
    <w:p w:rsidR="00AE3C15" w:rsidRDefault="00AE3C15" w:rsidP="00AE3C15">
      <w:pPr>
        <w:spacing w:before="54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                            zo zasadnutia členov výboru mestskej časti č. 3</w:t>
      </w:r>
    </w:p>
    <w:p w:rsidR="00AE3C15" w:rsidRDefault="00AE3C15" w:rsidP="00AE3C15">
      <w:pPr>
        <w:pStyle w:val="Zkladntext"/>
        <w:spacing w:before="1"/>
        <w:rPr>
          <w:sz w:val="24"/>
          <w:szCs w:val="24"/>
        </w:rPr>
      </w:pPr>
    </w:p>
    <w:p w:rsidR="00AE3C15" w:rsidRDefault="00AE3C15" w:rsidP="00AE3C15">
      <w:pPr>
        <w:pStyle w:val="Zkladntext"/>
        <w:rPr>
          <w:b/>
          <w:sz w:val="24"/>
          <w:szCs w:val="24"/>
        </w:rPr>
      </w:pPr>
    </w:p>
    <w:p w:rsidR="00AE3C15" w:rsidRDefault="00AE3C15" w:rsidP="00AE3C15">
      <w:pPr>
        <w:pStyle w:val="Zkladntext"/>
        <w:rPr>
          <w:sz w:val="24"/>
          <w:szCs w:val="24"/>
        </w:rPr>
      </w:pPr>
      <w:r>
        <w:rPr>
          <w:b/>
          <w:sz w:val="24"/>
          <w:szCs w:val="24"/>
        </w:rPr>
        <w:t xml:space="preserve">Dátum a miesto: </w:t>
      </w:r>
      <w:r>
        <w:rPr>
          <w:sz w:val="24"/>
          <w:szCs w:val="24"/>
        </w:rPr>
        <w:t>03</w:t>
      </w:r>
      <w:r>
        <w:rPr>
          <w:sz w:val="24"/>
          <w:szCs w:val="24"/>
        </w:rPr>
        <w:t>. 1</w:t>
      </w:r>
      <w:r>
        <w:rPr>
          <w:sz w:val="24"/>
          <w:szCs w:val="24"/>
        </w:rPr>
        <w:t>2</w:t>
      </w:r>
      <w:r>
        <w:rPr>
          <w:sz w:val="24"/>
          <w:szCs w:val="24"/>
        </w:rPr>
        <w:t>. 2024 /utorok/ o 16:30 hod. v Kultúrnom dome Šaľa - Veča</w:t>
      </w:r>
    </w:p>
    <w:p w:rsidR="00AE3C15" w:rsidRDefault="00AE3C15" w:rsidP="00AE3C15">
      <w:pPr>
        <w:pStyle w:val="Zkladntext"/>
        <w:rPr>
          <w:b/>
          <w:sz w:val="24"/>
          <w:szCs w:val="24"/>
        </w:rPr>
      </w:pPr>
    </w:p>
    <w:p w:rsidR="00AE3C15" w:rsidRDefault="00AE3C15" w:rsidP="00AE3C15">
      <w:pPr>
        <w:pStyle w:val="Zkladntext"/>
        <w:rPr>
          <w:sz w:val="24"/>
          <w:szCs w:val="24"/>
        </w:rPr>
      </w:pPr>
      <w:r>
        <w:rPr>
          <w:b/>
          <w:sz w:val="24"/>
          <w:szCs w:val="24"/>
        </w:rPr>
        <w:t>Prítomní:</w:t>
      </w:r>
      <w:r>
        <w:rPr>
          <w:b/>
          <w:sz w:val="24"/>
          <w:szCs w:val="24"/>
        </w:rPr>
        <w:tab/>
        <w:t xml:space="preserve">     </w:t>
      </w:r>
      <w:r>
        <w:rPr>
          <w:sz w:val="24"/>
          <w:szCs w:val="24"/>
        </w:rPr>
        <w:t>Ing. Peter Andráši</w:t>
      </w:r>
      <w:r>
        <w:rPr>
          <w:sz w:val="24"/>
          <w:szCs w:val="24"/>
        </w:rPr>
        <w:t xml:space="preserve"> , </w:t>
      </w:r>
      <w:r>
        <w:rPr>
          <w:sz w:val="24"/>
          <w:szCs w:val="24"/>
        </w:rPr>
        <w:t xml:space="preserve">Mgr. Ildikó Jarošová, Ing. Slavomír Kališ, Miloš Rehák, </w:t>
      </w:r>
    </w:p>
    <w:p w:rsidR="00AE3C15" w:rsidRDefault="00AE3C15" w:rsidP="00AE3C15">
      <w:pPr>
        <w:pStyle w:val="Zkladntext"/>
        <w:rPr>
          <w:b/>
        </w:rPr>
      </w:pPr>
      <w:r>
        <w:rPr>
          <w:sz w:val="24"/>
          <w:szCs w:val="24"/>
        </w:rPr>
        <w:t xml:space="preserve">                            JUDr. Anna Torišková                                   </w:t>
      </w:r>
    </w:p>
    <w:p w:rsidR="00AE3C15" w:rsidRDefault="00AE3C15" w:rsidP="00AE3C15">
      <w:pPr>
        <w:jc w:val="both"/>
        <w:rPr>
          <w:b/>
        </w:rPr>
      </w:pPr>
    </w:p>
    <w:p w:rsidR="00AE3C15" w:rsidRDefault="00AE3C15" w:rsidP="00AE3C15">
      <w:pPr>
        <w:jc w:val="both"/>
      </w:pPr>
      <w:r>
        <w:rPr>
          <w:b/>
        </w:rPr>
        <w:t>Neprítomní - ospravedlnení:</w:t>
      </w:r>
      <w:r>
        <w:t xml:space="preserve"> </w:t>
      </w:r>
    </w:p>
    <w:p w:rsidR="00AE3C15" w:rsidRDefault="00AE3C15" w:rsidP="00AE3C15">
      <w:pPr>
        <w:pStyle w:val="Zkladntext"/>
        <w:tabs>
          <w:tab w:val="left" w:pos="1800"/>
        </w:tabs>
        <w:rPr>
          <w:b/>
          <w:sz w:val="24"/>
          <w:szCs w:val="24"/>
        </w:rPr>
      </w:pPr>
      <w:r>
        <w:rPr>
          <w:b/>
          <w:sz w:val="24"/>
          <w:szCs w:val="24"/>
        </w:rPr>
        <w:t xml:space="preserve">                              </w:t>
      </w:r>
      <w:r>
        <w:rPr>
          <w:sz w:val="24"/>
          <w:szCs w:val="24"/>
        </w:rPr>
        <w:t>Ing. Peter Jaroš</w:t>
      </w:r>
      <w:r>
        <w:rPr>
          <w:sz w:val="24"/>
          <w:szCs w:val="24"/>
        </w:rPr>
        <w:t xml:space="preserve">, </w:t>
      </w:r>
      <w:r>
        <w:rPr>
          <w:sz w:val="24"/>
          <w:szCs w:val="24"/>
        </w:rPr>
        <w:t>Marek Molnár</w:t>
      </w:r>
    </w:p>
    <w:p w:rsidR="00AE3C15" w:rsidRDefault="00AE3C15" w:rsidP="00AE3C15">
      <w:pPr>
        <w:pStyle w:val="Zkladntext"/>
        <w:rPr>
          <w:sz w:val="24"/>
          <w:szCs w:val="24"/>
        </w:rPr>
      </w:pPr>
      <w:r>
        <w:rPr>
          <w:sz w:val="24"/>
          <w:szCs w:val="24"/>
        </w:rPr>
        <w:t xml:space="preserve">                          </w:t>
      </w:r>
      <w:r>
        <w:rPr>
          <w:b/>
          <w:sz w:val="24"/>
          <w:szCs w:val="24"/>
        </w:rPr>
        <w:t xml:space="preserve">              </w:t>
      </w:r>
    </w:p>
    <w:p w:rsidR="00AE3C15" w:rsidRDefault="00AE3C15" w:rsidP="00AE3C15">
      <w:pPr>
        <w:pStyle w:val="Zkladntext"/>
        <w:rPr>
          <w:sz w:val="24"/>
          <w:szCs w:val="24"/>
        </w:rPr>
      </w:pPr>
      <w:r>
        <w:rPr>
          <w:b/>
          <w:sz w:val="24"/>
          <w:szCs w:val="24"/>
        </w:rPr>
        <w:t xml:space="preserve">Verejnosť:           </w:t>
      </w:r>
      <w:r>
        <w:rPr>
          <w:sz w:val="24"/>
          <w:szCs w:val="24"/>
        </w:rPr>
        <w:t xml:space="preserve">Ľuboš Jaroš </w:t>
      </w:r>
    </w:p>
    <w:p w:rsidR="00AE3C15" w:rsidRDefault="00AE3C15" w:rsidP="00AE3C15">
      <w:pPr>
        <w:pStyle w:val="Zkladntext"/>
        <w:spacing w:line="276" w:lineRule="auto"/>
        <w:rPr>
          <w:b/>
          <w:sz w:val="24"/>
          <w:szCs w:val="24"/>
        </w:rPr>
      </w:pPr>
    </w:p>
    <w:p w:rsidR="00AE3C15" w:rsidRDefault="00AE3C15" w:rsidP="00AE3C15">
      <w:pPr>
        <w:pStyle w:val="Zkladntext"/>
        <w:spacing w:line="276" w:lineRule="auto"/>
        <w:rPr>
          <w:b/>
          <w:sz w:val="24"/>
          <w:szCs w:val="24"/>
        </w:rPr>
      </w:pPr>
    </w:p>
    <w:p w:rsidR="00AE3C15" w:rsidRDefault="00AE3C15" w:rsidP="00AE3C15">
      <w:pPr>
        <w:pStyle w:val="Zkladntext"/>
        <w:spacing w:line="276" w:lineRule="auto"/>
        <w:rPr>
          <w:b/>
          <w:sz w:val="24"/>
          <w:szCs w:val="24"/>
        </w:rPr>
      </w:pPr>
      <w:r>
        <w:rPr>
          <w:b/>
          <w:sz w:val="24"/>
          <w:szCs w:val="24"/>
        </w:rPr>
        <w:t>Program:</w:t>
      </w:r>
    </w:p>
    <w:p w:rsidR="00AE3C15" w:rsidRDefault="00AE3C15" w:rsidP="00AE3C15">
      <w:pPr>
        <w:pStyle w:val="Odsekzoznamu"/>
        <w:widowControl/>
        <w:numPr>
          <w:ilvl w:val="0"/>
          <w:numId w:val="1"/>
        </w:numPr>
        <w:autoSpaceDE/>
        <w:spacing w:line="240" w:lineRule="auto"/>
        <w:ind w:left="360"/>
        <w:contextualSpacing/>
        <w:rPr>
          <w:sz w:val="24"/>
          <w:szCs w:val="24"/>
        </w:rPr>
      </w:pPr>
      <w:r>
        <w:rPr>
          <w:sz w:val="24"/>
          <w:szCs w:val="24"/>
        </w:rPr>
        <w:t>Otvorenie</w:t>
      </w:r>
    </w:p>
    <w:p w:rsidR="00AE3C15" w:rsidRDefault="00AE3C15" w:rsidP="00AE3C15">
      <w:pPr>
        <w:pStyle w:val="Odsekzoznamu"/>
        <w:widowControl/>
        <w:numPr>
          <w:ilvl w:val="0"/>
          <w:numId w:val="1"/>
        </w:numPr>
        <w:autoSpaceDE/>
        <w:spacing w:line="240" w:lineRule="auto"/>
        <w:rPr>
          <w:sz w:val="24"/>
          <w:szCs w:val="24"/>
        </w:rPr>
      </w:pPr>
      <w:r>
        <w:rPr>
          <w:sz w:val="24"/>
          <w:szCs w:val="24"/>
        </w:rPr>
        <w:t>Podnety od občanov</w:t>
      </w:r>
    </w:p>
    <w:p w:rsidR="00AE3C15" w:rsidRDefault="00AE3C15" w:rsidP="00AE3C15">
      <w:pPr>
        <w:pStyle w:val="Odsekzoznamu"/>
        <w:widowControl/>
        <w:numPr>
          <w:ilvl w:val="0"/>
          <w:numId w:val="1"/>
        </w:numPr>
        <w:autoSpaceDE/>
        <w:spacing w:line="240" w:lineRule="auto"/>
        <w:rPr>
          <w:sz w:val="24"/>
          <w:szCs w:val="24"/>
        </w:rPr>
      </w:pPr>
      <w:r>
        <w:rPr>
          <w:sz w:val="24"/>
          <w:szCs w:val="24"/>
        </w:rPr>
        <w:t xml:space="preserve">Materiály k </w:t>
      </w:r>
      <w:r>
        <w:rPr>
          <w:sz w:val="24"/>
          <w:szCs w:val="24"/>
        </w:rPr>
        <w:t>6</w:t>
      </w:r>
      <w:r>
        <w:rPr>
          <w:sz w:val="24"/>
          <w:szCs w:val="24"/>
        </w:rPr>
        <w:t>. zasadnutiu Mestského zastupiteľstva v Šali v roku 2024</w:t>
      </w:r>
    </w:p>
    <w:p w:rsidR="00AE3C15" w:rsidRDefault="00AE3C15" w:rsidP="00AE3C15">
      <w:pPr>
        <w:pStyle w:val="Odsekzoznamu"/>
        <w:widowControl/>
        <w:numPr>
          <w:ilvl w:val="0"/>
          <w:numId w:val="1"/>
        </w:numPr>
        <w:autoSpaceDE/>
        <w:spacing w:line="240" w:lineRule="auto"/>
        <w:rPr>
          <w:sz w:val="24"/>
          <w:szCs w:val="24"/>
        </w:rPr>
      </w:pPr>
      <w:r>
        <w:rPr>
          <w:sz w:val="24"/>
          <w:szCs w:val="24"/>
        </w:rPr>
        <w:t>Rôzne</w:t>
      </w:r>
    </w:p>
    <w:p w:rsidR="00AE3C15" w:rsidRDefault="00AE3C15" w:rsidP="00AE3C15">
      <w:pPr>
        <w:pStyle w:val="Odsekzoznamu"/>
        <w:numPr>
          <w:ilvl w:val="0"/>
          <w:numId w:val="1"/>
        </w:numPr>
        <w:tabs>
          <w:tab w:val="left" w:pos="376"/>
        </w:tabs>
        <w:spacing w:line="240" w:lineRule="auto"/>
        <w:rPr>
          <w:sz w:val="24"/>
          <w:szCs w:val="24"/>
        </w:rPr>
      </w:pPr>
      <w:r>
        <w:rPr>
          <w:sz w:val="24"/>
          <w:szCs w:val="24"/>
        </w:rPr>
        <w:t>Záver</w:t>
      </w:r>
    </w:p>
    <w:p w:rsidR="00AE3C15" w:rsidRDefault="00AE3C15" w:rsidP="00AE3C15">
      <w:pPr>
        <w:pStyle w:val="Zkladntext"/>
        <w:spacing w:before="9"/>
        <w:rPr>
          <w:sz w:val="24"/>
          <w:szCs w:val="24"/>
        </w:rPr>
      </w:pPr>
    </w:p>
    <w:p w:rsidR="00AE3C15" w:rsidRDefault="00AE3C15" w:rsidP="00AE3C15">
      <w:pPr>
        <w:pStyle w:val="Nadpis1"/>
        <w:spacing w:line="240" w:lineRule="auto"/>
        <w:ind w:left="0"/>
        <w:rPr>
          <w:sz w:val="24"/>
          <w:szCs w:val="24"/>
        </w:rPr>
      </w:pPr>
    </w:p>
    <w:p w:rsidR="00AE3C15" w:rsidRDefault="00AE3C15" w:rsidP="00AE3C15">
      <w:pPr>
        <w:pStyle w:val="Nadpis1"/>
        <w:spacing w:line="240" w:lineRule="auto"/>
        <w:ind w:left="0"/>
        <w:rPr>
          <w:sz w:val="24"/>
          <w:szCs w:val="24"/>
        </w:rPr>
      </w:pPr>
      <w:r>
        <w:rPr>
          <w:sz w:val="24"/>
          <w:szCs w:val="24"/>
        </w:rPr>
        <w:t>Priebeh zasadnutia VMČ č. 3:</w:t>
      </w:r>
    </w:p>
    <w:p w:rsidR="00AE3C15" w:rsidRDefault="00AE3C15" w:rsidP="00AE3C15">
      <w:pPr>
        <w:pStyle w:val="Nadpis1"/>
        <w:spacing w:line="240" w:lineRule="auto"/>
        <w:ind w:left="0"/>
        <w:rPr>
          <w:sz w:val="24"/>
          <w:szCs w:val="24"/>
        </w:rPr>
      </w:pPr>
    </w:p>
    <w:p w:rsidR="00AE3C15" w:rsidRDefault="00AE3C15" w:rsidP="00AE3C15">
      <w:pPr>
        <w:pStyle w:val="Zkladntext"/>
        <w:spacing w:before="4"/>
        <w:rPr>
          <w:b/>
          <w:sz w:val="24"/>
          <w:szCs w:val="24"/>
        </w:rPr>
      </w:pPr>
    </w:p>
    <w:p w:rsidR="00AE3C15" w:rsidRDefault="00AE3C15" w:rsidP="00AE3C15">
      <w:pPr>
        <w:pStyle w:val="Odsekzoznamu"/>
        <w:numPr>
          <w:ilvl w:val="0"/>
          <w:numId w:val="2"/>
        </w:numPr>
        <w:tabs>
          <w:tab w:val="left" w:pos="467"/>
        </w:tabs>
        <w:spacing w:line="240" w:lineRule="auto"/>
        <w:ind w:left="0" w:firstLine="0"/>
        <w:rPr>
          <w:sz w:val="24"/>
          <w:szCs w:val="24"/>
        </w:rPr>
      </w:pPr>
      <w:r>
        <w:rPr>
          <w:b/>
          <w:sz w:val="24"/>
          <w:szCs w:val="24"/>
        </w:rPr>
        <w:t xml:space="preserve">Otvorenie: </w:t>
      </w:r>
    </w:p>
    <w:p w:rsidR="00AE3C15" w:rsidRDefault="00AE3C15" w:rsidP="00AE3C15">
      <w:pPr>
        <w:pStyle w:val="Odsekzoznamu"/>
        <w:tabs>
          <w:tab w:val="left" w:pos="467"/>
        </w:tabs>
        <w:spacing w:line="240" w:lineRule="auto"/>
        <w:ind w:left="0" w:firstLine="0"/>
        <w:rPr>
          <w:sz w:val="24"/>
          <w:szCs w:val="24"/>
        </w:rPr>
      </w:pPr>
    </w:p>
    <w:p w:rsidR="00AE3C15" w:rsidRDefault="00AE3C15" w:rsidP="00AE3C15">
      <w:pPr>
        <w:pStyle w:val="Odsekzoznamu"/>
        <w:tabs>
          <w:tab w:val="left" w:pos="467"/>
        </w:tabs>
        <w:spacing w:line="240" w:lineRule="auto"/>
        <w:ind w:left="0" w:firstLine="0"/>
        <w:rPr>
          <w:sz w:val="24"/>
          <w:szCs w:val="24"/>
        </w:rPr>
      </w:pPr>
      <w:r>
        <w:rPr>
          <w:sz w:val="24"/>
          <w:szCs w:val="24"/>
        </w:rPr>
        <w:tab/>
        <w:t>Rokovanie otvoril a viedol predseda výboru mestskej časti č. 3 pán Miloš Rehák.   V    úvode  privítal všetkých prítomných. Na základe prezentácie boli prítomní 5 členovia VMČ č. 3, za verejnosť sa</w:t>
      </w:r>
      <w:r>
        <w:t xml:space="preserve"> </w:t>
      </w:r>
      <w:r>
        <w:rPr>
          <w:sz w:val="24"/>
          <w:szCs w:val="24"/>
        </w:rPr>
        <w:t xml:space="preserve">prezentoval 1 občan.  </w:t>
      </w:r>
    </w:p>
    <w:p w:rsidR="00AE3C15" w:rsidRDefault="00AE3C15" w:rsidP="00AE3C15">
      <w:pPr>
        <w:pStyle w:val="Odsekzoznamu"/>
        <w:tabs>
          <w:tab w:val="left" w:pos="467"/>
        </w:tabs>
        <w:spacing w:line="240" w:lineRule="auto"/>
        <w:ind w:left="0" w:firstLine="0"/>
        <w:rPr>
          <w:sz w:val="24"/>
          <w:szCs w:val="24"/>
        </w:rPr>
      </w:pPr>
    </w:p>
    <w:p w:rsidR="00AE3C15" w:rsidRDefault="00AE3C15" w:rsidP="00AE3C15">
      <w:pPr>
        <w:pStyle w:val="Odsekzoznamu"/>
        <w:ind w:left="0"/>
        <w:rPr>
          <w:b/>
          <w:sz w:val="24"/>
          <w:szCs w:val="24"/>
        </w:rPr>
      </w:pPr>
    </w:p>
    <w:p w:rsidR="00AE3C15" w:rsidRDefault="00AE3C15" w:rsidP="00AE3C15">
      <w:pPr>
        <w:pStyle w:val="Odsekzoznamu"/>
        <w:numPr>
          <w:ilvl w:val="0"/>
          <w:numId w:val="2"/>
        </w:numPr>
        <w:tabs>
          <w:tab w:val="left" w:pos="400"/>
        </w:tabs>
        <w:spacing w:line="240" w:lineRule="auto"/>
        <w:ind w:left="0" w:firstLine="0"/>
        <w:rPr>
          <w:b/>
          <w:sz w:val="24"/>
          <w:szCs w:val="24"/>
        </w:rPr>
      </w:pPr>
      <w:r>
        <w:rPr>
          <w:b/>
          <w:sz w:val="24"/>
          <w:szCs w:val="24"/>
        </w:rPr>
        <w:t>Podnety od občanov:</w:t>
      </w:r>
    </w:p>
    <w:p w:rsidR="00AE3C15" w:rsidRDefault="00AE3C15" w:rsidP="00AE3C15">
      <w:pPr>
        <w:tabs>
          <w:tab w:val="left" w:pos="400"/>
        </w:tabs>
        <w:jc w:val="both"/>
        <w:rPr>
          <w:b/>
          <w:sz w:val="24"/>
          <w:szCs w:val="24"/>
        </w:rPr>
      </w:pPr>
    </w:p>
    <w:p w:rsidR="00AE3C15" w:rsidRDefault="00AE3C15" w:rsidP="00AE3C15">
      <w:pPr>
        <w:jc w:val="both"/>
        <w:rPr>
          <w:sz w:val="24"/>
          <w:szCs w:val="24"/>
        </w:rPr>
      </w:pPr>
      <w:r>
        <w:rPr>
          <w:sz w:val="24"/>
          <w:szCs w:val="24"/>
        </w:rPr>
        <w:t xml:space="preserve">       V tomto bode nebol žiadny podnet od občanov.</w:t>
      </w:r>
    </w:p>
    <w:p w:rsidR="00AE3C15" w:rsidRDefault="00AE3C15" w:rsidP="00AE3C15">
      <w:pPr>
        <w:pStyle w:val="Odsekzoznamu"/>
        <w:tabs>
          <w:tab w:val="left" w:pos="400"/>
        </w:tabs>
        <w:ind w:left="720" w:firstLine="0"/>
        <w:rPr>
          <w:sz w:val="24"/>
          <w:szCs w:val="24"/>
        </w:rPr>
      </w:pPr>
    </w:p>
    <w:p w:rsidR="00AE3C15" w:rsidRDefault="00AE3C15" w:rsidP="00AE3C15">
      <w:pPr>
        <w:pStyle w:val="Odsekzoznamu"/>
        <w:tabs>
          <w:tab w:val="left" w:pos="400"/>
        </w:tabs>
        <w:ind w:left="720" w:firstLine="0"/>
        <w:rPr>
          <w:sz w:val="24"/>
          <w:szCs w:val="24"/>
        </w:rPr>
      </w:pPr>
    </w:p>
    <w:p w:rsidR="00AE3C15" w:rsidRDefault="00AE3C15" w:rsidP="00AE3C15">
      <w:pPr>
        <w:pStyle w:val="Odsekzoznamu"/>
        <w:numPr>
          <w:ilvl w:val="0"/>
          <w:numId w:val="2"/>
        </w:numPr>
        <w:tabs>
          <w:tab w:val="left" w:pos="426"/>
        </w:tabs>
        <w:ind w:hanging="116"/>
        <w:rPr>
          <w:sz w:val="24"/>
          <w:szCs w:val="24"/>
        </w:rPr>
      </w:pPr>
      <w:r>
        <w:rPr>
          <w:b/>
          <w:sz w:val="24"/>
          <w:szCs w:val="24"/>
        </w:rPr>
        <w:t xml:space="preserve">Materiály k </w:t>
      </w:r>
      <w:r>
        <w:rPr>
          <w:b/>
          <w:sz w:val="24"/>
          <w:szCs w:val="24"/>
        </w:rPr>
        <w:t>6</w:t>
      </w:r>
      <w:r>
        <w:rPr>
          <w:b/>
          <w:sz w:val="24"/>
          <w:szCs w:val="24"/>
        </w:rPr>
        <w:t>. Zasadnutiu Mestského zastupiteľstva v Šali v roku 2024:</w:t>
      </w:r>
    </w:p>
    <w:p w:rsidR="00AE3C15" w:rsidRDefault="00AE3C15" w:rsidP="00AE3C15">
      <w:pPr>
        <w:tabs>
          <w:tab w:val="left" w:pos="400"/>
        </w:tabs>
        <w:jc w:val="both"/>
        <w:rPr>
          <w:sz w:val="24"/>
          <w:szCs w:val="24"/>
        </w:rPr>
      </w:pPr>
    </w:p>
    <w:p w:rsidR="00AE3C15" w:rsidRDefault="00AE3C15" w:rsidP="00AE3C15">
      <w:pPr>
        <w:pStyle w:val="Odsekzoznamu"/>
        <w:tabs>
          <w:tab w:val="left" w:pos="388"/>
        </w:tabs>
        <w:spacing w:line="240" w:lineRule="auto"/>
        <w:ind w:left="426" w:right="117" w:firstLine="0"/>
        <w:rPr>
          <w:sz w:val="24"/>
          <w:szCs w:val="24"/>
        </w:rPr>
      </w:pPr>
      <w:r>
        <w:rPr>
          <w:sz w:val="24"/>
          <w:szCs w:val="24"/>
        </w:rPr>
        <w:t xml:space="preserve">Prítomní  členovia  VMČ  č. 3  diskutovali  o  materiáloch,    ktoré     budú     predmetom </w:t>
      </w:r>
    </w:p>
    <w:p w:rsidR="00AE3C15" w:rsidRDefault="00AE3C15" w:rsidP="00AE3C15">
      <w:pPr>
        <w:tabs>
          <w:tab w:val="left" w:pos="388"/>
        </w:tabs>
        <w:ind w:right="117"/>
        <w:jc w:val="both"/>
        <w:rPr>
          <w:sz w:val="24"/>
          <w:szCs w:val="24"/>
        </w:rPr>
      </w:pPr>
      <w:r>
        <w:rPr>
          <w:sz w:val="24"/>
          <w:szCs w:val="24"/>
        </w:rPr>
        <w:t xml:space="preserve">rokovania </w:t>
      </w:r>
      <w:proofErr w:type="spellStart"/>
      <w:r>
        <w:rPr>
          <w:sz w:val="24"/>
          <w:szCs w:val="24"/>
        </w:rPr>
        <w:t>MsZ</w:t>
      </w:r>
      <w:proofErr w:type="spellEnd"/>
      <w:r>
        <w:rPr>
          <w:sz w:val="24"/>
          <w:szCs w:val="24"/>
        </w:rPr>
        <w:t xml:space="preserve">, ktoré sa    uskutoční   dňa </w:t>
      </w:r>
      <w:r>
        <w:rPr>
          <w:sz w:val="24"/>
          <w:szCs w:val="24"/>
        </w:rPr>
        <w:t>5</w:t>
      </w:r>
      <w:r>
        <w:rPr>
          <w:sz w:val="24"/>
          <w:szCs w:val="24"/>
        </w:rPr>
        <w:t>. 1</w:t>
      </w:r>
      <w:r>
        <w:rPr>
          <w:sz w:val="24"/>
          <w:szCs w:val="24"/>
        </w:rPr>
        <w:t>2</w:t>
      </w:r>
      <w:r>
        <w:rPr>
          <w:sz w:val="24"/>
          <w:szCs w:val="24"/>
        </w:rPr>
        <w:t xml:space="preserve">. 2024 a odporúčajú tieto materiály prerokovať na </w:t>
      </w:r>
      <w:proofErr w:type="spellStart"/>
      <w:r>
        <w:rPr>
          <w:sz w:val="24"/>
          <w:szCs w:val="24"/>
        </w:rPr>
        <w:t>MsZ</w:t>
      </w:r>
      <w:proofErr w:type="spellEnd"/>
      <w:r>
        <w:rPr>
          <w:sz w:val="24"/>
          <w:szCs w:val="24"/>
        </w:rPr>
        <w:t xml:space="preserve">. </w:t>
      </w:r>
    </w:p>
    <w:p w:rsidR="00AE3C15" w:rsidRDefault="00AE3C15" w:rsidP="00AE3C15">
      <w:pPr>
        <w:tabs>
          <w:tab w:val="left" w:pos="400"/>
        </w:tabs>
        <w:ind w:right="117"/>
        <w:jc w:val="both"/>
        <w:rPr>
          <w:sz w:val="24"/>
          <w:szCs w:val="24"/>
        </w:rPr>
      </w:pPr>
      <w:r>
        <w:rPr>
          <w:sz w:val="24"/>
          <w:szCs w:val="24"/>
        </w:rPr>
        <w:t xml:space="preserve"> </w:t>
      </w:r>
    </w:p>
    <w:p w:rsidR="00AE3C15" w:rsidRDefault="00AE3C15" w:rsidP="00AE3C15">
      <w:pPr>
        <w:tabs>
          <w:tab w:val="left" w:pos="400"/>
        </w:tabs>
        <w:ind w:right="117"/>
        <w:jc w:val="both"/>
        <w:rPr>
          <w:sz w:val="24"/>
          <w:szCs w:val="24"/>
        </w:rPr>
      </w:pPr>
    </w:p>
    <w:p w:rsidR="00AE3C15" w:rsidRDefault="00AE3C15" w:rsidP="00AE3C15">
      <w:pPr>
        <w:pStyle w:val="Odsekzoznamu"/>
        <w:numPr>
          <w:ilvl w:val="0"/>
          <w:numId w:val="2"/>
        </w:numPr>
        <w:tabs>
          <w:tab w:val="left" w:pos="400"/>
        </w:tabs>
        <w:spacing w:line="240" w:lineRule="auto"/>
        <w:ind w:left="0" w:firstLine="0"/>
        <w:rPr>
          <w:sz w:val="24"/>
          <w:szCs w:val="24"/>
        </w:rPr>
      </w:pPr>
      <w:r>
        <w:rPr>
          <w:b/>
          <w:sz w:val="24"/>
          <w:szCs w:val="24"/>
        </w:rPr>
        <w:t xml:space="preserve">Rôzne: </w:t>
      </w:r>
    </w:p>
    <w:p w:rsidR="00AE3C15" w:rsidRDefault="00AE3C15" w:rsidP="00AE3C15">
      <w:pPr>
        <w:pStyle w:val="Odsekzoznamu"/>
        <w:tabs>
          <w:tab w:val="left" w:pos="400"/>
        </w:tabs>
        <w:spacing w:line="240" w:lineRule="auto"/>
        <w:ind w:left="0" w:firstLine="0"/>
      </w:pPr>
    </w:p>
    <w:p w:rsidR="00AE3C15" w:rsidRDefault="00AE3C15" w:rsidP="00AE3C15">
      <w:pPr>
        <w:pStyle w:val="Odsekzoznamu"/>
        <w:tabs>
          <w:tab w:val="left" w:pos="388"/>
        </w:tabs>
        <w:spacing w:line="240" w:lineRule="auto"/>
        <w:ind w:left="426" w:right="117" w:hanging="284"/>
        <w:rPr>
          <w:rStyle w:val="Zvraznenie"/>
          <w:i w:val="0"/>
          <w:sz w:val="24"/>
          <w:szCs w:val="24"/>
        </w:rPr>
      </w:pPr>
      <w:r>
        <w:rPr>
          <w:sz w:val="24"/>
          <w:szCs w:val="24"/>
        </w:rPr>
        <w:t xml:space="preserve">   </w:t>
      </w:r>
      <w:r>
        <w:t xml:space="preserve">  </w:t>
      </w:r>
      <w:r w:rsidRPr="00AE3C15">
        <w:rPr>
          <w:sz w:val="24"/>
          <w:szCs w:val="24"/>
        </w:rPr>
        <w:t xml:space="preserve">V tomto bode programu </w:t>
      </w:r>
      <w:r w:rsidRPr="00AE3C15">
        <w:rPr>
          <w:rStyle w:val="Zvraznenie"/>
          <w:i w:val="0"/>
          <w:sz w:val="24"/>
          <w:szCs w:val="24"/>
        </w:rPr>
        <w:t>neboli  riešené žiadne návrhy, podnety.</w:t>
      </w:r>
    </w:p>
    <w:p w:rsidR="00AE3C15" w:rsidRPr="00AE3C15" w:rsidRDefault="00AE3C15" w:rsidP="00AE3C15">
      <w:pPr>
        <w:pStyle w:val="Odsekzoznamu"/>
        <w:tabs>
          <w:tab w:val="left" w:pos="388"/>
        </w:tabs>
        <w:spacing w:line="240" w:lineRule="auto"/>
        <w:ind w:left="426" w:right="117" w:hanging="284"/>
        <w:rPr>
          <w:i/>
          <w:sz w:val="24"/>
          <w:szCs w:val="24"/>
        </w:rPr>
      </w:pPr>
    </w:p>
    <w:p w:rsidR="00AE3C15" w:rsidRDefault="00AE3C15" w:rsidP="00AE3C15">
      <w:pPr>
        <w:pStyle w:val="Odsekzoznamu"/>
        <w:numPr>
          <w:ilvl w:val="0"/>
          <w:numId w:val="2"/>
        </w:numPr>
        <w:tabs>
          <w:tab w:val="left" w:pos="388"/>
        </w:tabs>
        <w:spacing w:before="1" w:line="240" w:lineRule="auto"/>
        <w:ind w:left="0" w:firstLine="0"/>
        <w:rPr>
          <w:sz w:val="24"/>
          <w:szCs w:val="24"/>
        </w:rPr>
      </w:pPr>
      <w:r>
        <w:rPr>
          <w:b/>
          <w:sz w:val="24"/>
          <w:szCs w:val="24"/>
        </w:rPr>
        <w:lastRenderedPageBreak/>
        <w:t xml:space="preserve">Záver: </w:t>
      </w:r>
    </w:p>
    <w:p w:rsidR="00AE3C15" w:rsidRDefault="00AE3C15" w:rsidP="00AE3C15">
      <w:pPr>
        <w:pStyle w:val="Odsekzoznamu"/>
        <w:tabs>
          <w:tab w:val="left" w:pos="388"/>
        </w:tabs>
        <w:spacing w:before="1" w:line="240" w:lineRule="auto"/>
        <w:ind w:left="0" w:firstLine="0"/>
        <w:rPr>
          <w:sz w:val="24"/>
          <w:szCs w:val="24"/>
        </w:rPr>
      </w:pPr>
      <w:r>
        <w:rPr>
          <w:sz w:val="24"/>
          <w:szCs w:val="24"/>
        </w:rPr>
        <w:tab/>
      </w:r>
    </w:p>
    <w:p w:rsidR="00AE3C15" w:rsidRDefault="00AE3C15" w:rsidP="00AE3C15">
      <w:pPr>
        <w:pStyle w:val="Odsekzoznamu"/>
        <w:tabs>
          <w:tab w:val="left" w:pos="388"/>
        </w:tabs>
        <w:spacing w:line="240" w:lineRule="auto"/>
        <w:ind w:left="0" w:firstLine="0"/>
        <w:rPr>
          <w:sz w:val="24"/>
          <w:szCs w:val="24"/>
        </w:rPr>
      </w:pPr>
      <w:r>
        <w:rPr>
          <w:sz w:val="24"/>
          <w:szCs w:val="24"/>
        </w:rPr>
        <w:t xml:space="preserve">       Pán Miloš Rehák  na záver  poďakoval  všetkým  prítomným  za účasť na  zasadnutí členov   </w:t>
      </w:r>
    </w:p>
    <w:p w:rsidR="00AE3C15" w:rsidRDefault="00AE3C15" w:rsidP="00AE3C15">
      <w:pPr>
        <w:pStyle w:val="Odsekzoznamu"/>
        <w:tabs>
          <w:tab w:val="left" w:pos="388"/>
        </w:tabs>
        <w:spacing w:line="240" w:lineRule="auto"/>
        <w:ind w:left="0" w:firstLine="0"/>
        <w:rPr>
          <w:sz w:val="24"/>
          <w:szCs w:val="24"/>
        </w:rPr>
      </w:pPr>
      <w:r>
        <w:rPr>
          <w:sz w:val="24"/>
          <w:szCs w:val="24"/>
        </w:rPr>
        <w:t xml:space="preserve"> VMČ č. 3.</w:t>
      </w:r>
    </w:p>
    <w:p w:rsidR="00AE3C15" w:rsidRDefault="00AE3C15" w:rsidP="00AE3C15">
      <w:pPr>
        <w:jc w:val="both"/>
        <w:rPr>
          <w:b/>
          <w:sz w:val="24"/>
          <w:szCs w:val="24"/>
        </w:rPr>
      </w:pPr>
    </w:p>
    <w:p w:rsidR="00AE3C15" w:rsidRDefault="00AE3C15" w:rsidP="00AE3C15">
      <w:pPr>
        <w:jc w:val="both"/>
        <w:rPr>
          <w:b/>
          <w:sz w:val="24"/>
          <w:szCs w:val="24"/>
        </w:rPr>
      </w:pPr>
    </w:p>
    <w:p w:rsidR="00AE3C15" w:rsidRDefault="00AE3C15" w:rsidP="00AE3C15">
      <w:pPr>
        <w:tabs>
          <w:tab w:val="left" w:pos="5820"/>
        </w:tabs>
        <w:jc w:val="both"/>
        <w:rPr>
          <w:b/>
          <w:sz w:val="24"/>
          <w:szCs w:val="24"/>
        </w:rPr>
      </w:pPr>
    </w:p>
    <w:p w:rsidR="00AE3C15" w:rsidRDefault="00AE3C15" w:rsidP="00AE3C15">
      <w:pPr>
        <w:tabs>
          <w:tab w:val="left" w:pos="5820"/>
        </w:tabs>
        <w:jc w:val="both"/>
        <w:rPr>
          <w:sz w:val="24"/>
          <w:szCs w:val="24"/>
        </w:rPr>
      </w:pPr>
      <w:r>
        <w:rPr>
          <w:b/>
          <w:sz w:val="24"/>
          <w:szCs w:val="24"/>
        </w:rPr>
        <w:t xml:space="preserve">V Šali dňa </w:t>
      </w:r>
      <w:r w:rsidRPr="00AE3C15">
        <w:rPr>
          <w:sz w:val="24"/>
          <w:szCs w:val="24"/>
        </w:rPr>
        <w:t>4</w:t>
      </w:r>
      <w:r w:rsidRPr="00AE3C15">
        <w:rPr>
          <w:sz w:val="24"/>
          <w:szCs w:val="24"/>
        </w:rPr>
        <w:t>.</w:t>
      </w:r>
      <w:r>
        <w:rPr>
          <w:sz w:val="24"/>
          <w:szCs w:val="24"/>
        </w:rPr>
        <w:t xml:space="preserve"> 1</w:t>
      </w:r>
      <w:r>
        <w:rPr>
          <w:sz w:val="24"/>
          <w:szCs w:val="24"/>
        </w:rPr>
        <w:t>2</w:t>
      </w:r>
      <w:r>
        <w:rPr>
          <w:sz w:val="24"/>
          <w:szCs w:val="24"/>
        </w:rPr>
        <w:t>. 2024</w:t>
      </w:r>
      <w:bookmarkStart w:id="0" w:name="_GoBack"/>
      <w:bookmarkEnd w:id="0"/>
      <w:r>
        <w:rPr>
          <w:sz w:val="24"/>
          <w:szCs w:val="24"/>
        </w:rPr>
        <w:tab/>
      </w:r>
    </w:p>
    <w:p w:rsidR="00AE3C15" w:rsidRDefault="00AE3C15" w:rsidP="00AE3C15">
      <w:pPr>
        <w:tabs>
          <w:tab w:val="left" w:pos="5820"/>
        </w:tabs>
        <w:jc w:val="both"/>
        <w:rPr>
          <w:sz w:val="24"/>
          <w:szCs w:val="24"/>
        </w:rPr>
      </w:pPr>
    </w:p>
    <w:p w:rsidR="00AE3C15" w:rsidRDefault="00AE3C15" w:rsidP="00AE3C15">
      <w:pPr>
        <w:tabs>
          <w:tab w:val="left" w:pos="5820"/>
        </w:tabs>
        <w:jc w:val="both"/>
        <w:rPr>
          <w:sz w:val="24"/>
          <w:szCs w:val="24"/>
        </w:rPr>
      </w:pPr>
    </w:p>
    <w:p w:rsidR="00AE3C15" w:rsidRDefault="00AE3C15" w:rsidP="00AE3C15">
      <w:pPr>
        <w:tabs>
          <w:tab w:val="left" w:pos="5820"/>
        </w:tabs>
        <w:jc w:val="both"/>
        <w:rPr>
          <w:sz w:val="24"/>
          <w:szCs w:val="24"/>
        </w:rPr>
      </w:pPr>
    </w:p>
    <w:p w:rsidR="00AE3C15" w:rsidRDefault="00AE3C15" w:rsidP="00AE3C15">
      <w:pPr>
        <w:tabs>
          <w:tab w:val="left" w:pos="5820"/>
        </w:tabs>
        <w:jc w:val="both"/>
        <w:rPr>
          <w:sz w:val="24"/>
          <w:szCs w:val="24"/>
        </w:rPr>
      </w:pPr>
    </w:p>
    <w:p w:rsidR="00AE3C15" w:rsidRDefault="00AE3C15" w:rsidP="00AE3C15">
      <w:pPr>
        <w:tabs>
          <w:tab w:val="left" w:pos="5820"/>
        </w:tabs>
        <w:jc w:val="both"/>
        <w:rPr>
          <w:sz w:val="24"/>
          <w:szCs w:val="24"/>
        </w:rPr>
      </w:pPr>
      <w:r>
        <w:rPr>
          <w:sz w:val="24"/>
          <w:szCs w:val="24"/>
        </w:rPr>
        <w:t xml:space="preserve">                                                                                                   Miloš Rehák</w:t>
      </w:r>
    </w:p>
    <w:p w:rsidR="00AE3C15" w:rsidRDefault="00AE3C15" w:rsidP="00AE3C15">
      <w:pPr>
        <w:tabs>
          <w:tab w:val="left" w:pos="5820"/>
        </w:tabs>
        <w:jc w:val="both"/>
        <w:rPr>
          <w:sz w:val="24"/>
          <w:szCs w:val="24"/>
        </w:rPr>
      </w:pPr>
      <w:r>
        <w:rPr>
          <w:sz w:val="24"/>
          <w:szCs w:val="24"/>
        </w:rPr>
        <w:t xml:space="preserve">                                                                                              Predseda VMČ č. 3   </w:t>
      </w:r>
    </w:p>
    <w:p w:rsidR="00AE3C15" w:rsidRDefault="00AE3C15" w:rsidP="00AE3C15">
      <w:pPr>
        <w:tabs>
          <w:tab w:val="left" w:pos="5820"/>
        </w:tabs>
        <w:jc w:val="both"/>
        <w:rPr>
          <w:sz w:val="24"/>
          <w:szCs w:val="24"/>
        </w:rPr>
      </w:pPr>
    </w:p>
    <w:p w:rsidR="00AE3C15" w:rsidRDefault="00AE3C15" w:rsidP="00AE3C15">
      <w:pPr>
        <w:jc w:val="both"/>
        <w:rPr>
          <w:b/>
          <w:sz w:val="24"/>
          <w:szCs w:val="24"/>
        </w:rPr>
      </w:pPr>
    </w:p>
    <w:p w:rsidR="00AE3C15" w:rsidRDefault="00AE3C15" w:rsidP="00AE3C15">
      <w:pPr>
        <w:jc w:val="both"/>
        <w:rPr>
          <w:b/>
          <w:sz w:val="24"/>
          <w:szCs w:val="24"/>
        </w:rPr>
      </w:pPr>
    </w:p>
    <w:p w:rsidR="00AE3C15" w:rsidRDefault="00AE3C15" w:rsidP="00AE3C15">
      <w:pPr>
        <w:jc w:val="both"/>
        <w:rPr>
          <w:b/>
          <w:sz w:val="24"/>
          <w:szCs w:val="24"/>
        </w:rPr>
      </w:pPr>
    </w:p>
    <w:p w:rsidR="00AE3C15" w:rsidRDefault="00AE3C15" w:rsidP="00AE3C15">
      <w:pPr>
        <w:jc w:val="both"/>
        <w:rPr>
          <w:b/>
          <w:sz w:val="24"/>
          <w:szCs w:val="24"/>
        </w:rPr>
      </w:pPr>
    </w:p>
    <w:p w:rsidR="00AE3C15" w:rsidRDefault="00AE3C15" w:rsidP="00AE3C15">
      <w:pPr>
        <w:jc w:val="both"/>
        <w:rPr>
          <w:b/>
          <w:sz w:val="24"/>
          <w:szCs w:val="24"/>
        </w:rPr>
      </w:pPr>
    </w:p>
    <w:p w:rsidR="00AE3C15" w:rsidRDefault="00AE3C15" w:rsidP="00AE3C15">
      <w:pPr>
        <w:jc w:val="both"/>
        <w:rPr>
          <w:b/>
          <w:sz w:val="24"/>
          <w:szCs w:val="24"/>
        </w:rPr>
      </w:pPr>
    </w:p>
    <w:p w:rsidR="00AE3C15" w:rsidRDefault="00AE3C15" w:rsidP="00AE3C15">
      <w:pPr>
        <w:jc w:val="both"/>
        <w:rPr>
          <w:b/>
          <w:sz w:val="24"/>
          <w:szCs w:val="24"/>
        </w:rPr>
      </w:pPr>
    </w:p>
    <w:p w:rsidR="00AE3C15" w:rsidRDefault="00AE3C15" w:rsidP="00AE3C15">
      <w:pPr>
        <w:jc w:val="both"/>
        <w:rPr>
          <w:b/>
          <w:sz w:val="24"/>
          <w:szCs w:val="24"/>
        </w:rPr>
      </w:pPr>
    </w:p>
    <w:p w:rsidR="00AE3C15" w:rsidRDefault="00AE3C15" w:rsidP="00AE3C15">
      <w:pPr>
        <w:jc w:val="both"/>
        <w:rPr>
          <w:b/>
          <w:sz w:val="24"/>
          <w:szCs w:val="24"/>
        </w:rPr>
      </w:pPr>
    </w:p>
    <w:p w:rsidR="00AE3C15" w:rsidRDefault="00AE3C15" w:rsidP="00AE3C15">
      <w:pPr>
        <w:jc w:val="both"/>
        <w:rPr>
          <w:sz w:val="24"/>
          <w:szCs w:val="24"/>
        </w:rPr>
      </w:pPr>
      <w:r>
        <w:rPr>
          <w:b/>
          <w:sz w:val="24"/>
          <w:szCs w:val="24"/>
        </w:rPr>
        <w:t xml:space="preserve">Zapísala:  </w:t>
      </w:r>
      <w:r>
        <w:rPr>
          <w:sz w:val="24"/>
          <w:szCs w:val="24"/>
        </w:rPr>
        <w:t>Mgr. Jarošová Ildikó</w:t>
      </w:r>
    </w:p>
    <w:p w:rsidR="00AE3C15" w:rsidRDefault="00AE3C15" w:rsidP="00AE3C15">
      <w:pPr>
        <w:pStyle w:val="Nadpis1"/>
        <w:spacing w:before="1"/>
        <w:ind w:left="0"/>
        <w:rPr>
          <w:sz w:val="24"/>
          <w:szCs w:val="24"/>
        </w:rPr>
      </w:pPr>
    </w:p>
    <w:p w:rsidR="00AE3C15" w:rsidRDefault="00AE3C15" w:rsidP="00AE3C15">
      <w:pPr>
        <w:pStyle w:val="Nadpis1"/>
        <w:spacing w:before="1"/>
        <w:ind w:left="0"/>
        <w:rPr>
          <w:sz w:val="24"/>
          <w:szCs w:val="24"/>
        </w:rPr>
      </w:pPr>
    </w:p>
    <w:p w:rsidR="00AE3C15" w:rsidRDefault="00AE3C15" w:rsidP="00AE3C15">
      <w:pPr>
        <w:pStyle w:val="Nadpis1"/>
        <w:spacing w:before="1"/>
        <w:ind w:left="0"/>
        <w:rPr>
          <w:sz w:val="24"/>
          <w:szCs w:val="24"/>
        </w:rPr>
      </w:pPr>
      <w:r>
        <w:rPr>
          <w:sz w:val="24"/>
          <w:szCs w:val="24"/>
        </w:rPr>
        <w:t>Na vedomie:</w:t>
      </w:r>
    </w:p>
    <w:p w:rsidR="00AE3C15" w:rsidRDefault="00AE3C15" w:rsidP="00AE3C15">
      <w:pPr>
        <w:pStyle w:val="Nadpis1"/>
        <w:spacing w:before="1"/>
        <w:ind w:left="0"/>
        <w:rPr>
          <w:sz w:val="24"/>
          <w:szCs w:val="24"/>
        </w:rPr>
      </w:pPr>
    </w:p>
    <w:p w:rsidR="00AE3C15" w:rsidRDefault="00AE3C15" w:rsidP="00AE3C15">
      <w:pPr>
        <w:pStyle w:val="Odsekzoznamu"/>
        <w:numPr>
          <w:ilvl w:val="0"/>
          <w:numId w:val="3"/>
        </w:numPr>
        <w:tabs>
          <w:tab w:val="left" w:pos="376"/>
        </w:tabs>
        <w:spacing w:line="295" w:lineRule="exact"/>
        <w:ind w:left="0" w:hanging="259"/>
        <w:rPr>
          <w:sz w:val="24"/>
          <w:szCs w:val="24"/>
        </w:rPr>
      </w:pPr>
      <w:r>
        <w:rPr>
          <w:sz w:val="24"/>
          <w:szCs w:val="24"/>
        </w:rPr>
        <w:t>primátor mesta</w:t>
      </w:r>
    </w:p>
    <w:p w:rsidR="00AE3C15" w:rsidRDefault="00AE3C15" w:rsidP="00AE3C15">
      <w:pPr>
        <w:pStyle w:val="Odsekzoznamu"/>
        <w:numPr>
          <w:ilvl w:val="0"/>
          <w:numId w:val="3"/>
        </w:numPr>
        <w:tabs>
          <w:tab w:val="left" w:pos="376"/>
        </w:tabs>
        <w:ind w:left="0" w:hanging="259"/>
        <w:rPr>
          <w:sz w:val="24"/>
          <w:szCs w:val="24"/>
        </w:rPr>
      </w:pPr>
      <w:r>
        <w:rPr>
          <w:sz w:val="24"/>
          <w:szCs w:val="24"/>
        </w:rPr>
        <w:t>zástupkyňa</w:t>
      </w:r>
      <w:r>
        <w:rPr>
          <w:spacing w:val="-2"/>
          <w:sz w:val="24"/>
          <w:szCs w:val="24"/>
        </w:rPr>
        <w:t xml:space="preserve"> </w:t>
      </w:r>
      <w:r>
        <w:rPr>
          <w:sz w:val="24"/>
          <w:szCs w:val="24"/>
        </w:rPr>
        <w:t>primátora</w:t>
      </w:r>
    </w:p>
    <w:p w:rsidR="00AE3C15" w:rsidRDefault="00AE3C15" w:rsidP="00AE3C15">
      <w:pPr>
        <w:pStyle w:val="Odsekzoznamu"/>
        <w:numPr>
          <w:ilvl w:val="0"/>
          <w:numId w:val="3"/>
        </w:numPr>
        <w:tabs>
          <w:tab w:val="left" w:pos="376"/>
        </w:tabs>
        <w:ind w:left="0" w:hanging="259"/>
        <w:rPr>
          <w:sz w:val="24"/>
          <w:szCs w:val="24"/>
        </w:rPr>
      </w:pPr>
      <w:r>
        <w:rPr>
          <w:sz w:val="24"/>
          <w:szCs w:val="24"/>
        </w:rPr>
        <w:t>zástupca primátora</w:t>
      </w:r>
    </w:p>
    <w:p w:rsidR="00AE3C15" w:rsidRDefault="00AE3C15" w:rsidP="00AE3C15">
      <w:pPr>
        <w:pStyle w:val="Odsekzoznamu"/>
        <w:numPr>
          <w:ilvl w:val="0"/>
          <w:numId w:val="3"/>
        </w:numPr>
        <w:tabs>
          <w:tab w:val="left" w:pos="376"/>
        </w:tabs>
        <w:spacing w:before="1" w:line="240" w:lineRule="auto"/>
        <w:ind w:left="0" w:hanging="259"/>
        <w:rPr>
          <w:sz w:val="24"/>
          <w:szCs w:val="24"/>
        </w:rPr>
      </w:pPr>
      <w:r>
        <w:rPr>
          <w:sz w:val="24"/>
          <w:szCs w:val="24"/>
        </w:rPr>
        <w:t>prednostka</w:t>
      </w:r>
      <w:r>
        <w:rPr>
          <w:spacing w:val="-2"/>
          <w:sz w:val="24"/>
          <w:szCs w:val="24"/>
        </w:rPr>
        <w:t xml:space="preserve"> </w:t>
      </w:r>
      <w:r>
        <w:rPr>
          <w:sz w:val="24"/>
          <w:szCs w:val="24"/>
        </w:rPr>
        <w:t>MsÚ</w:t>
      </w:r>
    </w:p>
    <w:p w:rsidR="00AE3C15" w:rsidRDefault="00AE3C15" w:rsidP="00AE3C15">
      <w:pPr>
        <w:pStyle w:val="Odsekzoznamu"/>
        <w:numPr>
          <w:ilvl w:val="0"/>
          <w:numId w:val="3"/>
        </w:numPr>
        <w:tabs>
          <w:tab w:val="left" w:pos="376"/>
        </w:tabs>
        <w:spacing w:before="1"/>
        <w:ind w:left="0" w:hanging="259"/>
        <w:rPr>
          <w:sz w:val="24"/>
          <w:szCs w:val="24"/>
        </w:rPr>
      </w:pPr>
      <w:r>
        <w:rPr>
          <w:sz w:val="24"/>
          <w:szCs w:val="24"/>
        </w:rPr>
        <w:t>vedúca – oddelenia organizačné a</w:t>
      </w:r>
      <w:r>
        <w:rPr>
          <w:spacing w:val="3"/>
          <w:sz w:val="24"/>
          <w:szCs w:val="24"/>
        </w:rPr>
        <w:t xml:space="preserve"> </w:t>
      </w:r>
      <w:r>
        <w:rPr>
          <w:sz w:val="24"/>
          <w:szCs w:val="24"/>
        </w:rPr>
        <w:t>správne</w:t>
      </w:r>
    </w:p>
    <w:p w:rsidR="00AE3C15" w:rsidRDefault="00AE3C15" w:rsidP="00AE3C15">
      <w:pPr>
        <w:pStyle w:val="Odsekzoznamu"/>
        <w:numPr>
          <w:ilvl w:val="0"/>
          <w:numId w:val="3"/>
        </w:numPr>
        <w:tabs>
          <w:tab w:val="left" w:pos="376"/>
        </w:tabs>
        <w:ind w:left="0" w:hanging="259"/>
      </w:pPr>
      <w:r>
        <w:rPr>
          <w:sz w:val="24"/>
          <w:szCs w:val="24"/>
        </w:rPr>
        <w:t>členovia výboru</w:t>
      </w:r>
    </w:p>
    <w:p w:rsidR="00AE3C15" w:rsidRDefault="00AE3C15" w:rsidP="00AE3C15"/>
    <w:p w:rsidR="00AE3C15" w:rsidRDefault="00AE3C15" w:rsidP="00AE3C15"/>
    <w:p w:rsidR="00AE3C15" w:rsidRDefault="00AE3C15" w:rsidP="00AE3C15"/>
    <w:p w:rsidR="00AE3C15" w:rsidRDefault="00AE3C15" w:rsidP="00AE3C15"/>
    <w:p w:rsidR="00525B0B" w:rsidRDefault="00525B0B"/>
    <w:sectPr w:rsidR="00525B0B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Segoe UI">
    <w:panose1 w:val="020B0502040204020203"/>
    <w:charset w:val="EE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4FB23630"/>
    <w:multiLevelType w:val="hybridMultilevel"/>
    <w:tmpl w:val="84AEAED4"/>
    <w:lvl w:ilvl="0" w:tplc="8ECA74BA">
      <w:start w:val="1"/>
      <w:numFmt w:val="decimal"/>
      <w:lvlText w:val="%1."/>
      <w:lvlJc w:val="left"/>
      <w:pPr>
        <w:ind w:left="375" w:hanging="260"/>
      </w:pPr>
      <w:rPr>
        <w:rFonts w:ascii="Times New Roman" w:eastAsia="Times New Roman" w:hAnsi="Times New Roman" w:cs="Times New Roman" w:hint="default"/>
        <w:w w:val="99"/>
        <w:sz w:val="24"/>
        <w:szCs w:val="24"/>
      </w:rPr>
    </w:lvl>
    <w:lvl w:ilvl="1" w:tplc="03D43664">
      <w:numFmt w:val="bullet"/>
      <w:lvlText w:val="•"/>
      <w:lvlJc w:val="left"/>
      <w:pPr>
        <w:ind w:left="1272" w:hanging="260"/>
      </w:pPr>
    </w:lvl>
    <w:lvl w:ilvl="2" w:tplc="02888666">
      <w:numFmt w:val="bullet"/>
      <w:lvlText w:val="•"/>
      <w:lvlJc w:val="left"/>
      <w:pPr>
        <w:ind w:left="2165" w:hanging="260"/>
      </w:pPr>
    </w:lvl>
    <w:lvl w:ilvl="3" w:tplc="932EB7DA">
      <w:numFmt w:val="bullet"/>
      <w:lvlText w:val="•"/>
      <w:lvlJc w:val="left"/>
      <w:pPr>
        <w:ind w:left="3057" w:hanging="260"/>
      </w:pPr>
    </w:lvl>
    <w:lvl w:ilvl="4" w:tplc="B5FCFE96">
      <w:numFmt w:val="bullet"/>
      <w:lvlText w:val="•"/>
      <w:lvlJc w:val="left"/>
      <w:pPr>
        <w:ind w:left="3950" w:hanging="260"/>
      </w:pPr>
    </w:lvl>
    <w:lvl w:ilvl="5" w:tplc="590A4F3C">
      <w:numFmt w:val="bullet"/>
      <w:lvlText w:val="•"/>
      <w:lvlJc w:val="left"/>
      <w:pPr>
        <w:ind w:left="4843" w:hanging="260"/>
      </w:pPr>
    </w:lvl>
    <w:lvl w:ilvl="6" w:tplc="416ADFC6">
      <w:numFmt w:val="bullet"/>
      <w:lvlText w:val="•"/>
      <w:lvlJc w:val="left"/>
      <w:pPr>
        <w:ind w:left="5735" w:hanging="260"/>
      </w:pPr>
    </w:lvl>
    <w:lvl w:ilvl="7" w:tplc="51024EBC">
      <w:numFmt w:val="bullet"/>
      <w:lvlText w:val="•"/>
      <w:lvlJc w:val="left"/>
      <w:pPr>
        <w:ind w:left="6628" w:hanging="260"/>
      </w:pPr>
    </w:lvl>
    <w:lvl w:ilvl="8" w:tplc="D4E62AE8">
      <w:numFmt w:val="bullet"/>
      <w:lvlText w:val="•"/>
      <w:lvlJc w:val="left"/>
      <w:pPr>
        <w:ind w:left="7521" w:hanging="260"/>
      </w:pPr>
    </w:lvl>
  </w:abstractNum>
  <w:abstractNum w:abstractNumId="1" w15:restartNumberingAfterBreak="0">
    <w:nsid w:val="5767470B"/>
    <w:multiLevelType w:val="hybridMultilevel"/>
    <w:tmpl w:val="4BDEEB1A"/>
    <w:lvl w:ilvl="0" w:tplc="F3E08CC0">
      <w:start w:val="1"/>
      <w:numFmt w:val="decimal"/>
      <w:lvlText w:val="%1."/>
      <w:lvlJc w:val="left"/>
      <w:pPr>
        <w:ind w:left="375" w:hanging="260"/>
      </w:pPr>
      <w:rPr>
        <w:rFonts w:ascii="Times New Roman" w:eastAsia="Times New Roman" w:hAnsi="Times New Roman" w:cs="Times New Roman" w:hint="default"/>
        <w:w w:val="99"/>
        <w:sz w:val="26"/>
        <w:szCs w:val="26"/>
      </w:rPr>
    </w:lvl>
    <w:lvl w:ilvl="1" w:tplc="299249D0">
      <w:numFmt w:val="bullet"/>
      <w:lvlText w:val="•"/>
      <w:lvlJc w:val="left"/>
      <w:pPr>
        <w:ind w:left="1272" w:hanging="260"/>
      </w:pPr>
    </w:lvl>
    <w:lvl w:ilvl="2" w:tplc="2FE4AD16">
      <w:numFmt w:val="bullet"/>
      <w:lvlText w:val="•"/>
      <w:lvlJc w:val="left"/>
      <w:pPr>
        <w:ind w:left="2165" w:hanging="260"/>
      </w:pPr>
    </w:lvl>
    <w:lvl w:ilvl="3" w:tplc="C094895E">
      <w:numFmt w:val="bullet"/>
      <w:lvlText w:val="•"/>
      <w:lvlJc w:val="left"/>
      <w:pPr>
        <w:ind w:left="3057" w:hanging="260"/>
      </w:pPr>
    </w:lvl>
    <w:lvl w:ilvl="4" w:tplc="6980B946">
      <w:numFmt w:val="bullet"/>
      <w:lvlText w:val="•"/>
      <w:lvlJc w:val="left"/>
      <w:pPr>
        <w:ind w:left="3950" w:hanging="260"/>
      </w:pPr>
    </w:lvl>
    <w:lvl w:ilvl="5" w:tplc="31340DA2">
      <w:numFmt w:val="bullet"/>
      <w:lvlText w:val="•"/>
      <w:lvlJc w:val="left"/>
      <w:pPr>
        <w:ind w:left="4843" w:hanging="260"/>
      </w:pPr>
    </w:lvl>
    <w:lvl w:ilvl="6" w:tplc="809411FE">
      <w:numFmt w:val="bullet"/>
      <w:lvlText w:val="•"/>
      <w:lvlJc w:val="left"/>
      <w:pPr>
        <w:ind w:left="5735" w:hanging="260"/>
      </w:pPr>
    </w:lvl>
    <w:lvl w:ilvl="7" w:tplc="A2C83A3E">
      <w:numFmt w:val="bullet"/>
      <w:lvlText w:val="•"/>
      <w:lvlJc w:val="left"/>
      <w:pPr>
        <w:ind w:left="6628" w:hanging="260"/>
      </w:pPr>
    </w:lvl>
    <w:lvl w:ilvl="8" w:tplc="C54202E0">
      <w:numFmt w:val="bullet"/>
      <w:lvlText w:val="•"/>
      <w:lvlJc w:val="left"/>
      <w:pPr>
        <w:ind w:left="7521" w:hanging="260"/>
      </w:pPr>
    </w:lvl>
  </w:abstractNum>
  <w:abstractNum w:abstractNumId="2" w15:restartNumberingAfterBreak="0">
    <w:nsid w:val="5C0D3437"/>
    <w:multiLevelType w:val="hybridMultilevel"/>
    <w:tmpl w:val="B94AE170"/>
    <w:lvl w:ilvl="0" w:tplc="375630F2">
      <w:start w:val="1"/>
      <w:numFmt w:val="decimal"/>
      <w:lvlText w:val="%1."/>
      <w:lvlJc w:val="left"/>
      <w:pPr>
        <w:ind w:left="116" w:hanging="351"/>
      </w:pPr>
      <w:rPr>
        <w:rFonts w:ascii="Times New Roman" w:eastAsia="Times New Roman" w:hAnsi="Times New Roman" w:cs="Times New Roman" w:hint="default"/>
        <w:b/>
        <w:bCs/>
        <w:w w:val="99"/>
        <w:sz w:val="26"/>
        <w:szCs w:val="26"/>
      </w:rPr>
    </w:lvl>
    <w:lvl w:ilvl="1" w:tplc="0CE29376">
      <w:numFmt w:val="bullet"/>
      <w:lvlText w:val="•"/>
      <w:lvlJc w:val="left"/>
      <w:pPr>
        <w:ind w:left="1038" w:hanging="351"/>
      </w:pPr>
    </w:lvl>
    <w:lvl w:ilvl="2" w:tplc="8B746552">
      <w:numFmt w:val="bullet"/>
      <w:lvlText w:val="•"/>
      <w:lvlJc w:val="left"/>
      <w:pPr>
        <w:ind w:left="1957" w:hanging="351"/>
      </w:pPr>
    </w:lvl>
    <w:lvl w:ilvl="3" w:tplc="941EB51A">
      <w:numFmt w:val="bullet"/>
      <w:lvlText w:val="•"/>
      <w:lvlJc w:val="left"/>
      <w:pPr>
        <w:ind w:left="2875" w:hanging="351"/>
      </w:pPr>
    </w:lvl>
    <w:lvl w:ilvl="4" w:tplc="2ABE1928">
      <w:numFmt w:val="bullet"/>
      <w:lvlText w:val="•"/>
      <w:lvlJc w:val="left"/>
      <w:pPr>
        <w:ind w:left="3794" w:hanging="351"/>
      </w:pPr>
    </w:lvl>
    <w:lvl w:ilvl="5" w:tplc="77AC8A38">
      <w:numFmt w:val="bullet"/>
      <w:lvlText w:val="•"/>
      <w:lvlJc w:val="left"/>
      <w:pPr>
        <w:ind w:left="4713" w:hanging="351"/>
      </w:pPr>
    </w:lvl>
    <w:lvl w:ilvl="6" w:tplc="E998EEA0">
      <w:numFmt w:val="bullet"/>
      <w:lvlText w:val="•"/>
      <w:lvlJc w:val="left"/>
      <w:pPr>
        <w:ind w:left="5631" w:hanging="351"/>
      </w:pPr>
    </w:lvl>
    <w:lvl w:ilvl="7" w:tplc="05B09A64">
      <w:numFmt w:val="bullet"/>
      <w:lvlText w:val="•"/>
      <w:lvlJc w:val="left"/>
      <w:pPr>
        <w:ind w:left="6550" w:hanging="351"/>
      </w:pPr>
    </w:lvl>
    <w:lvl w:ilvl="8" w:tplc="72C44312">
      <w:numFmt w:val="bullet"/>
      <w:lvlText w:val="•"/>
      <w:lvlJc w:val="left"/>
      <w:pPr>
        <w:ind w:left="7469" w:hanging="351"/>
      </w:pPr>
    </w:lvl>
  </w:abstractNum>
  <w:num w:numId="1">
    <w:abstractNumId w:val="0"/>
    <w:lvlOverride w:ilvl="0">
      <w:startOverride w:val="1"/>
    </w:lvlOverride>
    <w:lvlOverride w:ilvl="1"/>
    <w:lvlOverride w:ilvl="2"/>
    <w:lvlOverride w:ilvl="3"/>
    <w:lvlOverride w:ilvl="4"/>
    <w:lvlOverride w:ilvl="5"/>
    <w:lvlOverride w:ilvl="6"/>
    <w:lvlOverride w:ilvl="7"/>
    <w:lvlOverride w:ilvl="8"/>
  </w:num>
  <w:num w:numId="2">
    <w:abstractNumId w:val="2"/>
    <w:lvlOverride w:ilvl="0">
      <w:startOverride w:val="1"/>
    </w:lvlOverride>
    <w:lvlOverride w:ilvl="1"/>
    <w:lvlOverride w:ilvl="2"/>
    <w:lvlOverride w:ilvl="3"/>
    <w:lvlOverride w:ilvl="4"/>
    <w:lvlOverride w:ilvl="5"/>
    <w:lvlOverride w:ilvl="6"/>
    <w:lvlOverride w:ilvl="7"/>
    <w:lvlOverride w:ilvl="8"/>
  </w:num>
  <w:num w:numId="3">
    <w:abstractNumId w:val="1"/>
    <w:lvlOverride w:ilvl="0">
      <w:startOverride w:val="1"/>
    </w:lvlOverride>
    <w:lvlOverride w:ilvl="1"/>
    <w:lvlOverride w:ilvl="2"/>
    <w:lvlOverride w:ilvl="3"/>
    <w:lvlOverride w:ilvl="4"/>
    <w:lvlOverride w:ilvl="5"/>
    <w:lvlOverride w:ilvl="6"/>
    <w:lvlOverride w:ilvl="7"/>
    <w:lvlOverride w:ilvl="8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15676B"/>
    <w:rsid w:val="0015676B"/>
    <w:rsid w:val="00525B0B"/>
    <w:rsid w:val="00AE3C1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sk-SK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1999A05"/>
  <w15:chartTrackingRefBased/>
  <w15:docId w15:val="{623B2E3F-A832-4404-ACF5-DACBD53798D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sk-SK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1" w:qFormat="1"/>
    <w:lsdException w:name="heading 1" w:uiPriority="1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lny">
    <w:name w:val="Normal"/>
    <w:uiPriority w:val="1"/>
    <w:qFormat/>
    <w:rsid w:val="00AE3C15"/>
    <w:pPr>
      <w:widowControl w:val="0"/>
      <w:autoSpaceDE w:val="0"/>
      <w:autoSpaceDN w:val="0"/>
      <w:spacing w:after="0" w:line="240" w:lineRule="auto"/>
    </w:pPr>
    <w:rPr>
      <w:rFonts w:ascii="Times New Roman" w:eastAsia="Times New Roman" w:hAnsi="Times New Roman" w:cs="Times New Roman"/>
      <w:lang w:eastAsia="sk-SK"/>
    </w:rPr>
  </w:style>
  <w:style w:type="paragraph" w:styleId="Nadpis1">
    <w:name w:val="heading 1"/>
    <w:basedOn w:val="Normlny"/>
    <w:link w:val="Nadpis1Char"/>
    <w:uiPriority w:val="1"/>
    <w:qFormat/>
    <w:rsid w:val="00AE3C15"/>
    <w:pPr>
      <w:spacing w:line="296" w:lineRule="exact"/>
      <w:ind w:left="116"/>
      <w:jc w:val="both"/>
      <w:outlineLvl w:val="0"/>
    </w:pPr>
    <w:rPr>
      <w:b/>
      <w:bCs/>
      <w:sz w:val="26"/>
      <w:szCs w:val="26"/>
    </w:rPr>
  </w:style>
  <w:style w:type="character" w:default="1" w:styleId="Predvolenpsmoodseku">
    <w:name w:val="Default Paragraph Font"/>
    <w:uiPriority w:val="1"/>
    <w:semiHidden/>
    <w:unhideWhenUsed/>
  </w:style>
  <w:style w:type="table" w:default="1" w:styleId="Normlnatabu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zoznamu">
    <w:name w:val="No List"/>
    <w:uiPriority w:val="99"/>
    <w:semiHidden/>
    <w:unhideWhenUsed/>
  </w:style>
  <w:style w:type="character" w:customStyle="1" w:styleId="Nadpis1Char">
    <w:name w:val="Nadpis 1 Char"/>
    <w:basedOn w:val="Predvolenpsmoodseku"/>
    <w:link w:val="Nadpis1"/>
    <w:uiPriority w:val="1"/>
    <w:rsid w:val="00AE3C15"/>
    <w:rPr>
      <w:rFonts w:ascii="Times New Roman" w:eastAsia="Times New Roman" w:hAnsi="Times New Roman" w:cs="Times New Roman"/>
      <w:b/>
      <w:bCs/>
      <w:sz w:val="26"/>
      <w:szCs w:val="26"/>
      <w:lang w:eastAsia="sk-SK"/>
    </w:rPr>
  </w:style>
  <w:style w:type="paragraph" w:styleId="Zkladntext">
    <w:name w:val="Body Text"/>
    <w:basedOn w:val="Normlny"/>
    <w:link w:val="ZkladntextChar"/>
    <w:uiPriority w:val="1"/>
    <w:semiHidden/>
    <w:unhideWhenUsed/>
    <w:qFormat/>
    <w:rsid w:val="00AE3C15"/>
    <w:pPr>
      <w:jc w:val="both"/>
    </w:pPr>
    <w:rPr>
      <w:sz w:val="26"/>
      <w:szCs w:val="26"/>
    </w:rPr>
  </w:style>
  <w:style w:type="character" w:customStyle="1" w:styleId="ZkladntextChar">
    <w:name w:val="Základný text Char"/>
    <w:basedOn w:val="Predvolenpsmoodseku"/>
    <w:link w:val="Zkladntext"/>
    <w:uiPriority w:val="1"/>
    <w:semiHidden/>
    <w:rsid w:val="00AE3C15"/>
    <w:rPr>
      <w:rFonts w:ascii="Times New Roman" w:eastAsia="Times New Roman" w:hAnsi="Times New Roman" w:cs="Times New Roman"/>
      <w:sz w:val="26"/>
      <w:szCs w:val="26"/>
      <w:lang w:eastAsia="sk-SK"/>
    </w:rPr>
  </w:style>
  <w:style w:type="character" w:customStyle="1" w:styleId="OdsekzoznamuChar">
    <w:name w:val="Odsek zoznamu Char"/>
    <w:aliases w:val="body Char,ODRAZKY PRVA UROVEN Char,Odsek zoznamu2 Char"/>
    <w:link w:val="Odsekzoznamu"/>
    <w:uiPriority w:val="34"/>
    <w:locked/>
    <w:rsid w:val="00AE3C15"/>
    <w:rPr>
      <w:rFonts w:ascii="Times New Roman" w:eastAsia="Times New Roman" w:hAnsi="Times New Roman" w:cs="Times New Roman"/>
      <w:lang w:eastAsia="sk-SK"/>
    </w:rPr>
  </w:style>
  <w:style w:type="paragraph" w:styleId="Odsekzoznamu">
    <w:name w:val="List Paragraph"/>
    <w:aliases w:val="body,ODRAZKY PRVA UROVEN,Odsek zoznamu2"/>
    <w:basedOn w:val="Normlny"/>
    <w:link w:val="OdsekzoznamuChar"/>
    <w:uiPriority w:val="34"/>
    <w:qFormat/>
    <w:rsid w:val="00AE3C15"/>
    <w:pPr>
      <w:spacing w:line="298" w:lineRule="exact"/>
      <w:ind w:left="375" w:hanging="259"/>
      <w:jc w:val="both"/>
    </w:pPr>
  </w:style>
  <w:style w:type="character" w:styleId="Zvraznenie">
    <w:name w:val="Emphasis"/>
    <w:basedOn w:val="Predvolenpsmoodseku"/>
    <w:qFormat/>
    <w:rsid w:val="00AE3C15"/>
    <w:rPr>
      <w:i/>
      <w:iCs/>
    </w:rPr>
  </w:style>
  <w:style w:type="paragraph" w:styleId="Textbubliny">
    <w:name w:val="Balloon Text"/>
    <w:basedOn w:val="Normlny"/>
    <w:link w:val="TextbublinyChar"/>
    <w:uiPriority w:val="99"/>
    <w:semiHidden/>
    <w:unhideWhenUsed/>
    <w:rsid w:val="00AE3C15"/>
    <w:rPr>
      <w:rFonts w:ascii="Segoe UI" w:hAnsi="Segoe UI" w:cs="Segoe UI"/>
      <w:sz w:val="18"/>
      <w:szCs w:val="18"/>
    </w:rPr>
  </w:style>
  <w:style w:type="character" w:customStyle="1" w:styleId="TextbublinyChar">
    <w:name w:val="Text bubliny Char"/>
    <w:basedOn w:val="Predvolenpsmoodseku"/>
    <w:link w:val="Textbubliny"/>
    <w:uiPriority w:val="99"/>
    <w:semiHidden/>
    <w:rsid w:val="00AE3C15"/>
    <w:rPr>
      <w:rFonts w:ascii="Segoe UI" w:eastAsia="Times New Roman" w:hAnsi="Segoe UI" w:cs="Segoe UI"/>
      <w:sz w:val="18"/>
      <w:szCs w:val="18"/>
      <w:lang w:eastAsia="sk-SK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1508307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Motív balíka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289</Words>
  <Characters>1653</Characters>
  <Application>Microsoft Office Word</Application>
  <DocSecurity>0</DocSecurity>
  <Lines>13</Lines>
  <Paragraphs>3</Paragraphs>
  <ScaleCrop>false</ScaleCrop>
  <HeadingPairs>
    <vt:vector size="2" baseType="variant">
      <vt:variant>
        <vt:lpstr>Názov</vt:lpstr>
      </vt:variant>
      <vt:variant>
        <vt:i4>1</vt:i4>
      </vt:variant>
    </vt:vector>
  </HeadingPairs>
  <TitlesOfParts>
    <vt:vector size="1" baseType="lpstr">
      <vt:lpstr/>
    </vt:vector>
  </TitlesOfParts>
  <Company>MPSVR SR</Company>
  <LinksUpToDate>false</LinksUpToDate>
  <CharactersWithSpaces>1939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Jarošová Ildikó</dc:creator>
  <cp:keywords/>
  <dc:description/>
  <cp:lastModifiedBy>Jarošová Ildikó</cp:lastModifiedBy>
  <cp:revision>3</cp:revision>
  <cp:lastPrinted>2024-12-04T15:36:00Z</cp:lastPrinted>
  <dcterms:created xsi:type="dcterms:W3CDTF">2024-12-04T15:32:00Z</dcterms:created>
  <dcterms:modified xsi:type="dcterms:W3CDTF">2024-12-04T15:36:00Z</dcterms:modified>
</cp:coreProperties>
</file>