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7DED" w:rsidRDefault="00217DED" w:rsidP="00217DED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Z Á P I S N I C A</w:t>
      </w:r>
    </w:p>
    <w:p w:rsidR="00217DED" w:rsidRDefault="00217DED" w:rsidP="00217DED">
      <w:pPr>
        <w:spacing w:before="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zo zasadnutia členov výboru mestskej časti č. 3</w:t>
      </w:r>
    </w:p>
    <w:p w:rsidR="00217DED" w:rsidRDefault="00217DED" w:rsidP="00217DED">
      <w:pPr>
        <w:pStyle w:val="Zkladntext"/>
        <w:spacing w:before="1"/>
        <w:rPr>
          <w:sz w:val="24"/>
          <w:szCs w:val="24"/>
        </w:rPr>
      </w:pPr>
    </w:p>
    <w:p w:rsidR="00217DED" w:rsidRDefault="00217DED" w:rsidP="00217DED">
      <w:pPr>
        <w:pStyle w:val="Zkladntext"/>
        <w:rPr>
          <w:b/>
          <w:sz w:val="24"/>
          <w:szCs w:val="24"/>
        </w:rPr>
      </w:pPr>
    </w:p>
    <w:p w:rsidR="00217DED" w:rsidRDefault="00217DED" w:rsidP="00217DED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 xml:space="preserve">Dátum a miesto: </w:t>
      </w:r>
      <w:r>
        <w:rPr>
          <w:sz w:val="24"/>
          <w:szCs w:val="24"/>
        </w:rPr>
        <w:t>16. 04. 2024 /utorok/ o 16:30 hod. v Kultúrnom dome Šaľa - Veča</w:t>
      </w:r>
    </w:p>
    <w:p w:rsidR="00217DED" w:rsidRDefault="00217DED" w:rsidP="00217DED">
      <w:pPr>
        <w:pStyle w:val="Zkladntext"/>
        <w:rPr>
          <w:b/>
          <w:sz w:val="24"/>
          <w:szCs w:val="24"/>
        </w:rPr>
      </w:pPr>
    </w:p>
    <w:p w:rsidR="005314EA" w:rsidRDefault="00217DED" w:rsidP="00217DED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>Prítomní:</w:t>
      </w:r>
      <w:r>
        <w:rPr>
          <w:b/>
          <w:sz w:val="24"/>
          <w:szCs w:val="24"/>
        </w:rPr>
        <w:tab/>
        <w:t xml:space="preserve">     </w:t>
      </w:r>
      <w:r>
        <w:rPr>
          <w:sz w:val="24"/>
          <w:szCs w:val="24"/>
        </w:rPr>
        <w:t xml:space="preserve">Ing. Peter Jaroš, Mgr. Ildikó Jarošová, Ing. Slavomír  Kališ, Marek Molnár, </w:t>
      </w:r>
    </w:p>
    <w:p w:rsidR="00217DED" w:rsidRDefault="00217DED" w:rsidP="00217DED">
      <w:pPr>
        <w:pStyle w:val="Zkladntext"/>
        <w:rPr>
          <w:b/>
        </w:rPr>
      </w:pPr>
      <w:r>
        <w:rPr>
          <w:sz w:val="24"/>
          <w:szCs w:val="24"/>
        </w:rPr>
        <w:t xml:space="preserve">                            JUDr. Anna Torišková                                   </w:t>
      </w:r>
    </w:p>
    <w:p w:rsidR="005314EA" w:rsidRDefault="005314EA" w:rsidP="00217DED">
      <w:pPr>
        <w:jc w:val="both"/>
        <w:rPr>
          <w:b/>
        </w:rPr>
      </w:pPr>
    </w:p>
    <w:p w:rsidR="00217DED" w:rsidRDefault="00217DED" w:rsidP="00217DED">
      <w:pPr>
        <w:jc w:val="both"/>
      </w:pPr>
      <w:r>
        <w:rPr>
          <w:b/>
        </w:rPr>
        <w:t>Neprítomní - ospravedlnení:</w:t>
      </w:r>
      <w:r>
        <w:t xml:space="preserve"> </w:t>
      </w:r>
    </w:p>
    <w:p w:rsidR="00217DED" w:rsidRDefault="00217DED" w:rsidP="00217DED">
      <w:pPr>
        <w:pStyle w:val="Zkladntext"/>
        <w:tabs>
          <w:tab w:val="left" w:pos="180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</w:t>
      </w:r>
      <w:r>
        <w:rPr>
          <w:sz w:val="24"/>
          <w:szCs w:val="24"/>
        </w:rPr>
        <w:t xml:space="preserve">Ing. Peter Andráši, Miloš Rehák      </w:t>
      </w:r>
    </w:p>
    <w:p w:rsidR="00217DED" w:rsidRDefault="00217DED" w:rsidP="00217DED">
      <w:pPr>
        <w:pStyle w:val="Zkladntext"/>
        <w:rPr>
          <w:b/>
          <w:sz w:val="24"/>
          <w:szCs w:val="24"/>
        </w:rPr>
      </w:pPr>
    </w:p>
    <w:p w:rsidR="00217DED" w:rsidRDefault="00217DED" w:rsidP="00217DED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 xml:space="preserve">Verejnosť:           </w:t>
      </w:r>
      <w:r w:rsidRPr="00217DED">
        <w:rPr>
          <w:sz w:val="24"/>
          <w:szCs w:val="24"/>
        </w:rPr>
        <w:t>Ing. Gabriela Lacková,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Ľuboš Jaroš </w:t>
      </w:r>
    </w:p>
    <w:p w:rsidR="00217DED" w:rsidRDefault="00217DED" w:rsidP="00217DED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</w:t>
      </w:r>
      <w:r>
        <w:rPr>
          <w:b/>
          <w:sz w:val="24"/>
          <w:szCs w:val="24"/>
        </w:rPr>
        <w:t xml:space="preserve">              </w:t>
      </w:r>
    </w:p>
    <w:p w:rsidR="00217DED" w:rsidRDefault="00217DED" w:rsidP="00217DED">
      <w:pPr>
        <w:pStyle w:val="Zkladntext"/>
        <w:spacing w:line="276" w:lineRule="auto"/>
        <w:rPr>
          <w:b/>
          <w:sz w:val="24"/>
          <w:szCs w:val="24"/>
        </w:rPr>
      </w:pPr>
    </w:p>
    <w:p w:rsidR="00217DED" w:rsidRDefault="00217DED" w:rsidP="00217DED">
      <w:pPr>
        <w:pStyle w:val="Zkladntext"/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Program:</w:t>
      </w:r>
    </w:p>
    <w:p w:rsidR="00217DED" w:rsidRDefault="00217DED" w:rsidP="00217DED">
      <w:pPr>
        <w:pStyle w:val="Zkladntext"/>
        <w:spacing w:line="276" w:lineRule="auto"/>
        <w:rPr>
          <w:b/>
          <w:sz w:val="24"/>
          <w:szCs w:val="24"/>
        </w:rPr>
      </w:pPr>
    </w:p>
    <w:p w:rsidR="00217DED" w:rsidRDefault="00217DED" w:rsidP="00217DED">
      <w:pPr>
        <w:pStyle w:val="Odsekzoznamu"/>
        <w:widowControl/>
        <w:numPr>
          <w:ilvl w:val="0"/>
          <w:numId w:val="1"/>
        </w:numPr>
        <w:autoSpaceDE/>
        <w:spacing w:line="240" w:lineRule="auto"/>
        <w:ind w:left="360"/>
        <w:contextualSpacing/>
        <w:rPr>
          <w:sz w:val="24"/>
          <w:szCs w:val="24"/>
        </w:rPr>
      </w:pPr>
      <w:r>
        <w:rPr>
          <w:sz w:val="24"/>
          <w:szCs w:val="24"/>
        </w:rPr>
        <w:t>Otvorenie</w:t>
      </w:r>
    </w:p>
    <w:p w:rsidR="00217DED" w:rsidRDefault="00217DED" w:rsidP="00217DED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Podnety od občanov</w:t>
      </w:r>
    </w:p>
    <w:p w:rsidR="00217DED" w:rsidRDefault="005314EA" w:rsidP="00217DED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M</w:t>
      </w:r>
      <w:r w:rsidR="00217DED">
        <w:rPr>
          <w:sz w:val="24"/>
          <w:szCs w:val="24"/>
        </w:rPr>
        <w:t xml:space="preserve">ateriály k </w:t>
      </w:r>
      <w:r w:rsidR="00B2239E">
        <w:rPr>
          <w:sz w:val="24"/>
          <w:szCs w:val="24"/>
        </w:rPr>
        <w:t>2</w:t>
      </w:r>
      <w:r w:rsidR="00217DED">
        <w:rPr>
          <w:sz w:val="24"/>
          <w:szCs w:val="24"/>
        </w:rPr>
        <w:t>. zasadnutiu Mestského zastupiteľstva v Šali v roku 2024</w:t>
      </w:r>
    </w:p>
    <w:p w:rsidR="00217DED" w:rsidRDefault="00217DED" w:rsidP="00217DED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Rôzne</w:t>
      </w:r>
    </w:p>
    <w:p w:rsidR="00217DED" w:rsidRDefault="00217DED" w:rsidP="00217DED">
      <w:pPr>
        <w:pStyle w:val="Odsekzoznamu"/>
        <w:numPr>
          <w:ilvl w:val="0"/>
          <w:numId w:val="1"/>
        </w:numPr>
        <w:tabs>
          <w:tab w:val="left" w:pos="37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Záver</w:t>
      </w:r>
    </w:p>
    <w:p w:rsidR="00217DED" w:rsidRDefault="00217DED" w:rsidP="00217DED">
      <w:pPr>
        <w:pStyle w:val="Zkladntext"/>
        <w:spacing w:before="9"/>
        <w:rPr>
          <w:sz w:val="24"/>
          <w:szCs w:val="24"/>
        </w:rPr>
      </w:pPr>
    </w:p>
    <w:p w:rsidR="00217DED" w:rsidRDefault="00217DED" w:rsidP="00217DED">
      <w:pPr>
        <w:pStyle w:val="Nadpis1"/>
        <w:spacing w:line="240" w:lineRule="auto"/>
        <w:ind w:left="0"/>
        <w:rPr>
          <w:sz w:val="24"/>
          <w:szCs w:val="24"/>
        </w:rPr>
      </w:pPr>
    </w:p>
    <w:p w:rsidR="00217DED" w:rsidRDefault="00217DED" w:rsidP="00217DED">
      <w:pPr>
        <w:pStyle w:val="Nadpis1"/>
        <w:spacing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>Priebeh zasadnutia VMČ č. 3:</w:t>
      </w:r>
    </w:p>
    <w:p w:rsidR="00217DED" w:rsidRDefault="00217DED" w:rsidP="00217DED">
      <w:pPr>
        <w:pStyle w:val="Zkladntext"/>
        <w:spacing w:before="4"/>
        <w:rPr>
          <w:b/>
          <w:sz w:val="24"/>
          <w:szCs w:val="24"/>
        </w:rPr>
      </w:pPr>
    </w:p>
    <w:p w:rsidR="00217DED" w:rsidRDefault="00217DED" w:rsidP="00217DED">
      <w:pPr>
        <w:pStyle w:val="Odsekzoznamu"/>
        <w:numPr>
          <w:ilvl w:val="0"/>
          <w:numId w:val="2"/>
        </w:numPr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Otvorenie: </w:t>
      </w:r>
    </w:p>
    <w:p w:rsidR="00217DED" w:rsidRDefault="00217DED" w:rsidP="00217DED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</w:p>
    <w:p w:rsidR="00217DED" w:rsidRDefault="00217DED" w:rsidP="00217DED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  <w:t xml:space="preserve">Rokovanie otvorila a viedla pani JUDr. Anna Torišková.   V    úvode  privítala všetkých prítomných. Na základe prezentácie boli prítomní 5 členovia VMČ č. 3 a za verejnosť sa prezentovali 2 občania.  </w:t>
      </w:r>
    </w:p>
    <w:p w:rsidR="00217DED" w:rsidRDefault="00217DED" w:rsidP="00217DED">
      <w:pPr>
        <w:pStyle w:val="Odsekzoznamu"/>
        <w:ind w:left="0"/>
        <w:rPr>
          <w:b/>
          <w:sz w:val="24"/>
          <w:szCs w:val="24"/>
        </w:rPr>
      </w:pPr>
    </w:p>
    <w:p w:rsidR="00217DED" w:rsidRDefault="00217DED" w:rsidP="00217DED">
      <w:pPr>
        <w:pStyle w:val="Odsekzoznamu"/>
        <w:tabs>
          <w:tab w:val="left" w:pos="400"/>
        </w:tabs>
        <w:spacing w:line="240" w:lineRule="auto"/>
        <w:ind w:left="0" w:firstLine="0"/>
        <w:rPr>
          <w:sz w:val="24"/>
          <w:szCs w:val="24"/>
        </w:rPr>
      </w:pPr>
    </w:p>
    <w:p w:rsidR="00217DED" w:rsidRDefault="00217DED" w:rsidP="00217DED">
      <w:pPr>
        <w:pStyle w:val="Odsekzoznamu"/>
        <w:numPr>
          <w:ilvl w:val="0"/>
          <w:numId w:val="2"/>
        </w:numPr>
        <w:tabs>
          <w:tab w:val="left" w:pos="400"/>
        </w:tabs>
        <w:spacing w:line="240" w:lineRule="auto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Podnety od občanov:</w:t>
      </w:r>
    </w:p>
    <w:p w:rsidR="00217DED" w:rsidRDefault="00217DED" w:rsidP="00217DED">
      <w:pPr>
        <w:tabs>
          <w:tab w:val="left" w:pos="400"/>
        </w:tabs>
        <w:jc w:val="both"/>
        <w:rPr>
          <w:b/>
          <w:sz w:val="24"/>
          <w:szCs w:val="24"/>
        </w:rPr>
      </w:pPr>
    </w:p>
    <w:p w:rsidR="00B2239E" w:rsidRDefault="00217DED" w:rsidP="00217DE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Za verejnosť predložila pani Ing. Gabriela Lacková podnet od občana, ktorý by chcel, aby sa upravil vstup do </w:t>
      </w:r>
      <w:proofErr w:type="spellStart"/>
      <w:r>
        <w:rPr>
          <w:sz w:val="24"/>
          <w:szCs w:val="24"/>
        </w:rPr>
        <w:t>Veče</w:t>
      </w:r>
      <w:proofErr w:type="spellEnd"/>
      <w:r>
        <w:rPr>
          <w:sz w:val="24"/>
          <w:szCs w:val="24"/>
        </w:rPr>
        <w:t xml:space="preserve"> smerom od Trnovca nad Váhom. Chceli by to upraviť a vyzdobiť nejakou zeleňou. Pani JUDr. Anna Torišková povedala, že už tento podnet sme riešili a pozemok nie je mestský, z toho dôvodu sa nemôžu robiť úpravy bez súhlasu majiteľov pozemkov. Pán </w:t>
      </w:r>
      <w:r w:rsidR="00B2239E">
        <w:rPr>
          <w:sz w:val="24"/>
          <w:szCs w:val="24"/>
        </w:rPr>
        <w:t>M</w:t>
      </w:r>
      <w:r>
        <w:rPr>
          <w:sz w:val="24"/>
          <w:szCs w:val="24"/>
        </w:rPr>
        <w:t>arek Molnár mal nápad, či by sa ten betónový symbol mesta Šaľa (Erb)</w:t>
      </w:r>
      <w:r w:rsidR="00B2239E">
        <w:rPr>
          <w:sz w:val="24"/>
          <w:szCs w:val="24"/>
        </w:rPr>
        <w:t xml:space="preserve"> nemohol premiestniť na mestský pozemok. Ďalej pani Ing. Lacková sa pýtala, či by sme nemohli osloviť hasičov o pomoc pri polievaní vysadených stromčekov v parku pri Jednote vo </w:t>
      </w:r>
      <w:proofErr w:type="spellStart"/>
      <w:r w:rsidR="00B2239E">
        <w:rPr>
          <w:sz w:val="24"/>
          <w:szCs w:val="24"/>
        </w:rPr>
        <w:t>Veči</w:t>
      </w:r>
      <w:proofErr w:type="spellEnd"/>
      <w:r w:rsidR="00B2239E">
        <w:rPr>
          <w:sz w:val="24"/>
          <w:szCs w:val="24"/>
        </w:rPr>
        <w:t xml:space="preserve">. Na záver ešte poďakovala za snahu pri výzdobe kruhového objazdu. </w:t>
      </w:r>
    </w:p>
    <w:p w:rsidR="00B2239E" w:rsidRDefault="00B2239E" w:rsidP="00217DED">
      <w:pPr>
        <w:jc w:val="both"/>
        <w:rPr>
          <w:sz w:val="24"/>
          <w:szCs w:val="24"/>
        </w:rPr>
      </w:pPr>
    </w:p>
    <w:p w:rsidR="00B2239E" w:rsidRDefault="00B2239E" w:rsidP="00217DE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Ďalší podnet za verejnosť predložila Mgr. Ildikó Jarošová prosbu od mamičiek, ktoré využívajú ihrisko </w:t>
      </w:r>
      <w:proofErr w:type="spellStart"/>
      <w:r>
        <w:rPr>
          <w:sz w:val="24"/>
          <w:szCs w:val="24"/>
        </w:rPr>
        <w:t>vnútrobloku</w:t>
      </w:r>
      <w:proofErr w:type="spellEnd"/>
      <w:r>
        <w:rPr>
          <w:sz w:val="24"/>
          <w:szCs w:val="24"/>
        </w:rPr>
        <w:t xml:space="preserve"> na ul. Slnečná, či by sa tam nemohli osadiť ešte lavičky, aby si tam mohli sadnúť, keď sa ich deti hrajú. </w:t>
      </w:r>
    </w:p>
    <w:p w:rsidR="00B2239E" w:rsidRDefault="00B2239E" w:rsidP="00217DED">
      <w:pPr>
        <w:jc w:val="both"/>
        <w:rPr>
          <w:sz w:val="24"/>
          <w:szCs w:val="24"/>
        </w:rPr>
      </w:pPr>
    </w:p>
    <w:p w:rsidR="00B2239E" w:rsidRDefault="00B2239E" w:rsidP="00217DED">
      <w:pPr>
        <w:jc w:val="both"/>
        <w:rPr>
          <w:sz w:val="24"/>
          <w:szCs w:val="24"/>
        </w:rPr>
      </w:pPr>
    </w:p>
    <w:p w:rsidR="00217DED" w:rsidRDefault="00B2239E" w:rsidP="00217DED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</w:t>
      </w:r>
    </w:p>
    <w:p w:rsidR="00217DED" w:rsidRDefault="00217DED" w:rsidP="00217DED">
      <w:pPr>
        <w:jc w:val="center"/>
        <w:rPr>
          <w:sz w:val="24"/>
          <w:szCs w:val="24"/>
        </w:rPr>
      </w:pPr>
      <w:r>
        <w:rPr>
          <w:sz w:val="24"/>
          <w:szCs w:val="24"/>
        </w:rPr>
        <w:t>- 2 –</w:t>
      </w:r>
    </w:p>
    <w:p w:rsidR="00217DED" w:rsidRDefault="00217DED" w:rsidP="00217DED">
      <w:pPr>
        <w:jc w:val="center"/>
        <w:rPr>
          <w:sz w:val="24"/>
          <w:szCs w:val="24"/>
        </w:rPr>
      </w:pPr>
    </w:p>
    <w:p w:rsidR="00217DED" w:rsidRDefault="00217DED" w:rsidP="00217DED">
      <w:pPr>
        <w:jc w:val="both"/>
        <w:rPr>
          <w:sz w:val="24"/>
          <w:szCs w:val="24"/>
        </w:rPr>
      </w:pPr>
    </w:p>
    <w:p w:rsidR="00217DED" w:rsidRDefault="00217DED" w:rsidP="00217DED">
      <w:pPr>
        <w:tabs>
          <w:tab w:val="left" w:pos="400"/>
        </w:tabs>
        <w:rPr>
          <w:sz w:val="24"/>
          <w:szCs w:val="24"/>
        </w:rPr>
      </w:pPr>
    </w:p>
    <w:p w:rsidR="00217DED" w:rsidRDefault="00217DED" w:rsidP="00217DED">
      <w:pPr>
        <w:pStyle w:val="Odsekzoznamu"/>
        <w:tabs>
          <w:tab w:val="left" w:pos="400"/>
        </w:tabs>
        <w:ind w:left="720" w:firstLine="0"/>
        <w:rPr>
          <w:sz w:val="24"/>
          <w:szCs w:val="24"/>
        </w:rPr>
      </w:pPr>
    </w:p>
    <w:p w:rsidR="00217DED" w:rsidRDefault="00217DED" w:rsidP="00217DED">
      <w:pPr>
        <w:pStyle w:val="Odsekzoznamu"/>
        <w:numPr>
          <w:ilvl w:val="0"/>
          <w:numId w:val="2"/>
        </w:numPr>
        <w:tabs>
          <w:tab w:val="left" w:pos="426"/>
        </w:tabs>
        <w:ind w:hanging="116"/>
        <w:rPr>
          <w:sz w:val="24"/>
          <w:szCs w:val="24"/>
        </w:rPr>
      </w:pPr>
      <w:r>
        <w:rPr>
          <w:b/>
          <w:sz w:val="24"/>
          <w:szCs w:val="24"/>
        </w:rPr>
        <w:t xml:space="preserve">Materiály na </w:t>
      </w:r>
      <w:r w:rsidR="00B2239E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. Zasadnutie Mestského zastupiteľstva v Šali v roku 202</w:t>
      </w:r>
      <w:r w:rsidR="00B2239E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>:</w:t>
      </w:r>
    </w:p>
    <w:p w:rsidR="00217DED" w:rsidRDefault="00217DED" w:rsidP="00217DED">
      <w:pPr>
        <w:tabs>
          <w:tab w:val="left" w:pos="400"/>
        </w:tabs>
        <w:jc w:val="both"/>
        <w:rPr>
          <w:sz w:val="24"/>
          <w:szCs w:val="24"/>
        </w:rPr>
      </w:pPr>
    </w:p>
    <w:p w:rsidR="00217DED" w:rsidRDefault="00217DED" w:rsidP="005314EA">
      <w:pPr>
        <w:pStyle w:val="Odsekzoznamu"/>
        <w:tabs>
          <w:tab w:val="left" w:pos="388"/>
        </w:tabs>
        <w:spacing w:line="240" w:lineRule="auto"/>
        <w:ind w:left="426" w:right="117" w:firstLine="0"/>
        <w:rPr>
          <w:sz w:val="24"/>
          <w:szCs w:val="24"/>
        </w:rPr>
      </w:pPr>
      <w:r>
        <w:rPr>
          <w:sz w:val="24"/>
          <w:szCs w:val="24"/>
        </w:rPr>
        <w:t>Prítomní členovia VMČ č. 3 diskutovali o materiáloch, ktoré budú predmetom rokovania</w:t>
      </w:r>
    </w:p>
    <w:p w:rsidR="00217DED" w:rsidRDefault="00217DED" w:rsidP="005314EA">
      <w:pPr>
        <w:tabs>
          <w:tab w:val="left" w:pos="400"/>
        </w:tabs>
        <w:ind w:right="117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MsZ</w:t>
      </w:r>
      <w:proofErr w:type="spellEnd"/>
      <w:r>
        <w:rPr>
          <w:sz w:val="24"/>
          <w:szCs w:val="24"/>
        </w:rPr>
        <w:t xml:space="preserve">, ktoré sa  </w:t>
      </w:r>
      <w:r w:rsidR="005314E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uskutoční  </w:t>
      </w:r>
      <w:r w:rsidR="005314EA">
        <w:rPr>
          <w:sz w:val="24"/>
          <w:szCs w:val="24"/>
        </w:rPr>
        <w:t xml:space="preserve"> </w:t>
      </w:r>
      <w:r>
        <w:rPr>
          <w:sz w:val="24"/>
          <w:szCs w:val="24"/>
        </w:rPr>
        <w:t>dňa 1</w:t>
      </w:r>
      <w:r w:rsidR="00B2239E">
        <w:rPr>
          <w:sz w:val="24"/>
          <w:szCs w:val="24"/>
        </w:rPr>
        <w:t>8</w:t>
      </w:r>
      <w:r>
        <w:rPr>
          <w:sz w:val="24"/>
          <w:szCs w:val="24"/>
        </w:rPr>
        <w:t xml:space="preserve">. </w:t>
      </w:r>
      <w:r w:rsidR="005314EA">
        <w:rPr>
          <w:sz w:val="24"/>
          <w:szCs w:val="24"/>
        </w:rPr>
        <w:t xml:space="preserve"> 0</w:t>
      </w:r>
      <w:r w:rsidR="00B2239E">
        <w:rPr>
          <w:sz w:val="24"/>
          <w:szCs w:val="24"/>
        </w:rPr>
        <w:t>4</w:t>
      </w:r>
      <w:r>
        <w:rPr>
          <w:sz w:val="24"/>
          <w:szCs w:val="24"/>
        </w:rPr>
        <w:t>. 2024</w:t>
      </w:r>
      <w:r w:rsidR="005314EA">
        <w:rPr>
          <w:sz w:val="24"/>
          <w:szCs w:val="24"/>
        </w:rPr>
        <w:t xml:space="preserve"> a odporúčajú tieto materiály prerokovať na </w:t>
      </w:r>
      <w:proofErr w:type="spellStart"/>
      <w:r w:rsidR="005314EA">
        <w:rPr>
          <w:sz w:val="24"/>
          <w:szCs w:val="24"/>
        </w:rPr>
        <w:t>MsZ</w:t>
      </w:r>
      <w:proofErr w:type="spellEnd"/>
      <w:r>
        <w:rPr>
          <w:sz w:val="24"/>
          <w:szCs w:val="24"/>
        </w:rPr>
        <w:t xml:space="preserve">. </w:t>
      </w:r>
    </w:p>
    <w:p w:rsidR="00217DED" w:rsidRDefault="00217DED" w:rsidP="00217DED">
      <w:pPr>
        <w:tabs>
          <w:tab w:val="left" w:pos="400"/>
        </w:tabs>
        <w:ind w:right="117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217DED" w:rsidRDefault="00217DED" w:rsidP="00217DED">
      <w:pPr>
        <w:tabs>
          <w:tab w:val="left" w:pos="400"/>
        </w:tabs>
        <w:jc w:val="both"/>
        <w:rPr>
          <w:sz w:val="24"/>
          <w:szCs w:val="24"/>
        </w:rPr>
      </w:pPr>
    </w:p>
    <w:p w:rsidR="00217DED" w:rsidRDefault="00217DED" w:rsidP="00217DED">
      <w:pPr>
        <w:pStyle w:val="Odsekzoznamu"/>
        <w:numPr>
          <w:ilvl w:val="0"/>
          <w:numId w:val="2"/>
        </w:numPr>
        <w:tabs>
          <w:tab w:val="left" w:pos="400"/>
        </w:tabs>
        <w:spacing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Rôzne: </w:t>
      </w:r>
    </w:p>
    <w:p w:rsidR="00217DED" w:rsidRDefault="00217DED" w:rsidP="00217DED">
      <w:pPr>
        <w:pStyle w:val="Odsekzoznamu"/>
        <w:tabs>
          <w:tab w:val="left" w:pos="400"/>
        </w:tabs>
        <w:spacing w:line="240" w:lineRule="auto"/>
        <w:ind w:left="0" w:firstLine="0"/>
      </w:pPr>
    </w:p>
    <w:p w:rsidR="00217DED" w:rsidRDefault="00217DED" w:rsidP="00217DED">
      <w:pPr>
        <w:jc w:val="both"/>
        <w:rPr>
          <w:rStyle w:val="Zvraznenie"/>
          <w:i w:val="0"/>
          <w:sz w:val="24"/>
          <w:szCs w:val="24"/>
        </w:rPr>
      </w:pPr>
      <w:r>
        <w:rPr>
          <w:sz w:val="24"/>
          <w:szCs w:val="24"/>
        </w:rPr>
        <w:t xml:space="preserve">     V tomto bode programu </w:t>
      </w:r>
      <w:r>
        <w:rPr>
          <w:rStyle w:val="Zvraznenie"/>
          <w:i w:val="0"/>
          <w:sz w:val="24"/>
          <w:szCs w:val="24"/>
        </w:rPr>
        <w:t>neboli  riešené žiadne návrhy, podnety.</w:t>
      </w:r>
    </w:p>
    <w:p w:rsidR="00217DED" w:rsidRDefault="00217DED" w:rsidP="00217DED">
      <w:pPr>
        <w:jc w:val="both"/>
      </w:pPr>
      <w:r>
        <w:rPr>
          <w:sz w:val="24"/>
          <w:szCs w:val="24"/>
        </w:rPr>
        <w:t xml:space="preserve">   </w:t>
      </w:r>
    </w:p>
    <w:p w:rsidR="00217DED" w:rsidRDefault="00217DED" w:rsidP="00217DED">
      <w:pPr>
        <w:pStyle w:val="Normlnywebov"/>
        <w:spacing w:before="0" w:beforeAutospacing="0" w:after="0" w:afterAutospacing="0"/>
      </w:pPr>
    </w:p>
    <w:p w:rsidR="00217DED" w:rsidRDefault="00217DED" w:rsidP="00217DED">
      <w:pPr>
        <w:pStyle w:val="Odsekzoznamu"/>
        <w:tabs>
          <w:tab w:val="left" w:pos="400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  <w:t xml:space="preserve"> </w:t>
      </w:r>
    </w:p>
    <w:p w:rsidR="00217DED" w:rsidRDefault="00217DED" w:rsidP="00217DED">
      <w:pPr>
        <w:pStyle w:val="Odsekzoznamu"/>
        <w:numPr>
          <w:ilvl w:val="0"/>
          <w:numId w:val="2"/>
        </w:numPr>
        <w:tabs>
          <w:tab w:val="left" w:pos="388"/>
        </w:tabs>
        <w:spacing w:before="1"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Záver: </w:t>
      </w:r>
    </w:p>
    <w:p w:rsidR="00217DED" w:rsidRDefault="00217DED" w:rsidP="00217DED">
      <w:pPr>
        <w:pStyle w:val="Odsekzoznamu"/>
        <w:tabs>
          <w:tab w:val="left" w:pos="388"/>
        </w:tabs>
        <w:spacing w:before="1"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</w:r>
    </w:p>
    <w:p w:rsidR="00217DED" w:rsidRDefault="00217DED" w:rsidP="00217DED">
      <w:pPr>
        <w:pStyle w:val="Odsekzoznamu"/>
        <w:tabs>
          <w:tab w:val="left" w:pos="388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P</w:t>
      </w:r>
      <w:r w:rsidR="00B2239E">
        <w:rPr>
          <w:sz w:val="24"/>
          <w:szCs w:val="24"/>
        </w:rPr>
        <w:t>ani JUDr. Anna Torišková</w:t>
      </w:r>
      <w:r>
        <w:rPr>
          <w:sz w:val="24"/>
          <w:szCs w:val="24"/>
        </w:rPr>
        <w:t xml:space="preserve">   na záver  poďakoval</w:t>
      </w:r>
      <w:r w:rsidR="00B2239E">
        <w:rPr>
          <w:sz w:val="24"/>
          <w:szCs w:val="24"/>
        </w:rPr>
        <w:t>a</w:t>
      </w:r>
      <w:r>
        <w:rPr>
          <w:sz w:val="24"/>
          <w:szCs w:val="24"/>
        </w:rPr>
        <w:t xml:space="preserve">  všetkým  prítomným  za účasť na  zasadnutí členov VMČ č. 3.</w:t>
      </w:r>
    </w:p>
    <w:p w:rsidR="00217DED" w:rsidRDefault="00217DED" w:rsidP="00217DED">
      <w:pPr>
        <w:jc w:val="both"/>
        <w:rPr>
          <w:b/>
          <w:sz w:val="24"/>
          <w:szCs w:val="24"/>
        </w:rPr>
      </w:pPr>
    </w:p>
    <w:p w:rsidR="00217DED" w:rsidRDefault="00217DED" w:rsidP="00217DED">
      <w:pPr>
        <w:jc w:val="both"/>
        <w:rPr>
          <w:b/>
          <w:sz w:val="24"/>
          <w:szCs w:val="24"/>
        </w:rPr>
      </w:pPr>
    </w:p>
    <w:p w:rsidR="00217DED" w:rsidRDefault="00217DED" w:rsidP="00217DED">
      <w:pPr>
        <w:tabs>
          <w:tab w:val="left" w:pos="5820"/>
        </w:tabs>
        <w:jc w:val="both"/>
        <w:rPr>
          <w:b/>
          <w:sz w:val="24"/>
          <w:szCs w:val="24"/>
        </w:rPr>
      </w:pPr>
    </w:p>
    <w:p w:rsidR="00217DED" w:rsidRDefault="00217DED" w:rsidP="00217DED">
      <w:pPr>
        <w:tabs>
          <w:tab w:val="left" w:pos="5820"/>
        </w:tabs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V Šali dňa </w:t>
      </w:r>
      <w:r>
        <w:rPr>
          <w:sz w:val="24"/>
          <w:szCs w:val="24"/>
        </w:rPr>
        <w:t>1</w:t>
      </w:r>
      <w:r w:rsidR="00B2239E">
        <w:rPr>
          <w:sz w:val="24"/>
          <w:szCs w:val="24"/>
        </w:rPr>
        <w:t>6</w:t>
      </w:r>
      <w:r>
        <w:rPr>
          <w:sz w:val="24"/>
          <w:szCs w:val="24"/>
        </w:rPr>
        <w:t>. 0</w:t>
      </w:r>
      <w:r w:rsidR="00B2239E">
        <w:rPr>
          <w:sz w:val="24"/>
          <w:szCs w:val="24"/>
        </w:rPr>
        <w:t>4</w:t>
      </w:r>
      <w:r>
        <w:rPr>
          <w:sz w:val="24"/>
          <w:szCs w:val="24"/>
        </w:rPr>
        <w:t>. 2024</w:t>
      </w:r>
      <w:r>
        <w:rPr>
          <w:sz w:val="24"/>
          <w:szCs w:val="24"/>
        </w:rPr>
        <w:tab/>
      </w:r>
    </w:p>
    <w:p w:rsidR="00217DED" w:rsidRDefault="00217DED" w:rsidP="00217DED">
      <w:pPr>
        <w:tabs>
          <w:tab w:val="left" w:pos="5820"/>
        </w:tabs>
        <w:jc w:val="both"/>
        <w:rPr>
          <w:sz w:val="24"/>
          <w:szCs w:val="24"/>
        </w:rPr>
      </w:pPr>
    </w:p>
    <w:p w:rsidR="00217DED" w:rsidRDefault="00217DED" w:rsidP="00217DED">
      <w:pPr>
        <w:tabs>
          <w:tab w:val="left" w:pos="5820"/>
        </w:tabs>
        <w:jc w:val="both"/>
        <w:rPr>
          <w:sz w:val="24"/>
          <w:szCs w:val="24"/>
        </w:rPr>
      </w:pPr>
    </w:p>
    <w:p w:rsidR="00217DED" w:rsidRDefault="00217DED" w:rsidP="00217DED">
      <w:pPr>
        <w:tabs>
          <w:tab w:val="left" w:pos="58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</w:t>
      </w:r>
      <w:r w:rsidR="00B2239E">
        <w:rPr>
          <w:sz w:val="24"/>
          <w:szCs w:val="24"/>
        </w:rPr>
        <w:t>JUDr. Anna Torišková</w:t>
      </w:r>
    </w:p>
    <w:p w:rsidR="00217DED" w:rsidRDefault="00217DED" w:rsidP="00217DED">
      <w:pPr>
        <w:tabs>
          <w:tab w:val="left" w:pos="58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</w:t>
      </w:r>
      <w:r w:rsidR="00B2239E">
        <w:rPr>
          <w:sz w:val="24"/>
          <w:szCs w:val="24"/>
        </w:rPr>
        <w:t xml:space="preserve">         Člen</w:t>
      </w:r>
      <w:r>
        <w:rPr>
          <w:sz w:val="24"/>
          <w:szCs w:val="24"/>
        </w:rPr>
        <w:t xml:space="preserve"> VMČ č. 3   </w:t>
      </w:r>
    </w:p>
    <w:p w:rsidR="00217DED" w:rsidRDefault="00217DED" w:rsidP="00217DED">
      <w:pPr>
        <w:jc w:val="both"/>
        <w:rPr>
          <w:b/>
          <w:sz w:val="24"/>
          <w:szCs w:val="24"/>
        </w:rPr>
      </w:pPr>
    </w:p>
    <w:p w:rsidR="00217DED" w:rsidRDefault="00217DED" w:rsidP="00217DED">
      <w:pPr>
        <w:jc w:val="both"/>
        <w:rPr>
          <w:b/>
          <w:sz w:val="24"/>
          <w:szCs w:val="24"/>
        </w:rPr>
      </w:pPr>
    </w:p>
    <w:p w:rsidR="00217DED" w:rsidRDefault="00217DED" w:rsidP="00217DED">
      <w:pPr>
        <w:jc w:val="both"/>
        <w:rPr>
          <w:b/>
          <w:sz w:val="24"/>
          <w:szCs w:val="24"/>
        </w:rPr>
      </w:pPr>
    </w:p>
    <w:p w:rsidR="00217DED" w:rsidRDefault="00217DED" w:rsidP="00217DED">
      <w:pPr>
        <w:jc w:val="both"/>
        <w:rPr>
          <w:b/>
          <w:sz w:val="24"/>
          <w:szCs w:val="24"/>
        </w:rPr>
      </w:pPr>
    </w:p>
    <w:p w:rsidR="005314EA" w:rsidRDefault="005314EA" w:rsidP="00217DED">
      <w:pPr>
        <w:jc w:val="both"/>
        <w:rPr>
          <w:b/>
          <w:sz w:val="24"/>
          <w:szCs w:val="24"/>
        </w:rPr>
      </w:pPr>
    </w:p>
    <w:p w:rsidR="005314EA" w:rsidRDefault="005314EA" w:rsidP="00217DED">
      <w:pPr>
        <w:jc w:val="both"/>
        <w:rPr>
          <w:b/>
          <w:sz w:val="24"/>
          <w:szCs w:val="24"/>
        </w:rPr>
      </w:pPr>
    </w:p>
    <w:p w:rsidR="00217DED" w:rsidRDefault="00217DED" w:rsidP="00217DED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Zapísala:  </w:t>
      </w:r>
      <w:r>
        <w:rPr>
          <w:sz w:val="24"/>
          <w:szCs w:val="24"/>
        </w:rPr>
        <w:t>Mgr. Jarošová Ildikó</w:t>
      </w:r>
    </w:p>
    <w:p w:rsidR="00217DED" w:rsidRDefault="00217DED" w:rsidP="00217DED">
      <w:pPr>
        <w:pStyle w:val="Nadpis1"/>
        <w:spacing w:before="1"/>
        <w:ind w:left="0"/>
        <w:rPr>
          <w:sz w:val="24"/>
          <w:szCs w:val="24"/>
        </w:rPr>
      </w:pPr>
    </w:p>
    <w:p w:rsidR="005314EA" w:rsidRDefault="005314EA" w:rsidP="00217DED">
      <w:pPr>
        <w:pStyle w:val="Nadpis1"/>
        <w:spacing w:before="1"/>
        <w:ind w:left="0"/>
        <w:rPr>
          <w:sz w:val="24"/>
          <w:szCs w:val="24"/>
        </w:rPr>
      </w:pPr>
      <w:bookmarkStart w:id="0" w:name="_GoBack"/>
      <w:bookmarkEnd w:id="0"/>
    </w:p>
    <w:p w:rsidR="00217DED" w:rsidRDefault="00217DED" w:rsidP="00217DED">
      <w:pPr>
        <w:pStyle w:val="Nadpis1"/>
        <w:spacing w:before="1"/>
        <w:ind w:left="0"/>
        <w:rPr>
          <w:sz w:val="24"/>
          <w:szCs w:val="24"/>
        </w:rPr>
      </w:pPr>
      <w:r>
        <w:rPr>
          <w:sz w:val="24"/>
          <w:szCs w:val="24"/>
        </w:rPr>
        <w:t>Na vedomie:</w:t>
      </w:r>
    </w:p>
    <w:p w:rsidR="00217DED" w:rsidRDefault="00217DED" w:rsidP="00217DED">
      <w:pPr>
        <w:pStyle w:val="Odsekzoznamu"/>
        <w:numPr>
          <w:ilvl w:val="0"/>
          <w:numId w:val="3"/>
        </w:numPr>
        <w:tabs>
          <w:tab w:val="left" w:pos="376"/>
        </w:tabs>
        <w:spacing w:line="295" w:lineRule="exact"/>
        <w:ind w:left="0" w:hanging="259"/>
        <w:rPr>
          <w:sz w:val="24"/>
          <w:szCs w:val="24"/>
        </w:rPr>
      </w:pPr>
      <w:r>
        <w:rPr>
          <w:sz w:val="24"/>
          <w:szCs w:val="24"/>
        </w:rPr>
        <w:t>primátor mesta</w:t>
      </w:r>
    </w:p>
    <w:p w:rsidR="00217DED" w:rsidRDefault="00217DED" w:rsidP="00217DED">
      <w:pPr>
        <w:pStyle w:val="Odsekzoznamu"/>
        <w:numPr>
          <w:ilvl w:val="0"/>
          <w:numId w:val="3"/>
        </w:numPr>
        <w:tabs>
          <w:tab w:val="left" w:pos="376"/>
        </w:tabs>
        <w:ind w:left="0" w:hanging="259"/>
        <w:rPr>
          <w:sz w:val="24"/>
          <w:szCs w:val="24"/>
        </w:rPr>
      </w:pPr>
      <w:r>
        <w:rPr>
          <w:sz w:val="24"/>
          <w:szCs w:val="24"/>
        </w:rPr>
        <w:t>zástupkyňa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primátora</w:t>
      </w:r>
    </w:p>
    <w:p w:rsidR="00217DED" w:rsidRDefault="00217DED" w:rsidP="00217DED">
      <w:pPr>
        <w:pStyle w:val="Odsekzoznamu"/>
        <w:numPr>
          <w:ilvl w:val="0"/>
          <w:numId w:val="3"/>
        </w:numPr>
        <w:tabs>
          <w:tab w:val="left" w:pos="376"/>
        </w:tabs>
        <w:ind w:left="0" w:hanging="259"/>
        <w:rPr>
          <w:sz w:val="24"/>
          <w:szCs w:val="24"/>
        </w:rPr>
      </w:pPr>
      <w:r>
        <w:rPr>
          <w:sz w:val="24"/>
          <w:szCs w:val="24"/>
        </w:rPr>
        <w:t>zástupca primátora</w:t>
      </w:r>
    </w:p>
    <w:p w:rsidR="00217DED" w:rsidRDefault="00217DED" w:rsidP="00217DED">
      <w:pPr>
        <w:pStyle w:val="Odsekzoznamu"/>
        <w:numPr>
          <w:ilvl w:val="0"/>
          <w:numId w:val="3"/>
        </w:numPr>
        <w:tabs>
          <w:tab w:val="left" w:pos="376"/>
        </w:tabs>
        <w:spacing w:before="1" w:line="240" w:lineRule="auto"/>
        <w:ind w:left="0" w:hanging="259"/>
        <w:rPr>
          <w:sz w:val="24"/>
          <w:szCs w:val="24"/>
        </w:rPr>
      </w:pPr>
      <w:r>
        <w:rPr>
          <w:sz w:val="24"/>
          <w:szCs w:val="24"/>
        </w:rPr>
        <w:t>prednostka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MsÚ</w:t>
      </w:r>
    </w:p>
    <w:p w:rsidR="00217DED" w:rsidRDefault="00217DED" w:rsidP="00217DED">
      <w:pPr>
        <w:pStyle w:val="Odsekzoznamu"/>
        <w:numPr>
          <w:ilvl w:val="0"/>
          <w:numId w:val="3"/>
        </w:numPr>
        <w:tabs>
          <w:tab w:val="left" w:pos="376"/>
        </w:tabs>
        <w:spacing w:before="1"/>
        <w:ind w:left="0" w:hanging="259"/>
        <w:rPr>
          <w:sz w:val="24"/>
          <w:szCs w:val="24"/>
        </w:rPr>
      </w:pPr>
      <w:r>
        <w:rPr>
          <w:sz w:val="24"/>
          <w:szCs w:val="24"/>
        </w:rPr>
        <w:t>vedúca – oddelenia organizačné a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správne</w:t>
      </w:r>
    </w:p>
    <w:p w:rsidR="00217DED" w:rsidRDefault="00217DED" w:rsidP="00217DED">
      <w:pPr>
        <w:pStyle w:val="Odsekzoznamu"/>
        <w:numPr>
          <w:ilvl w:val="0"/>
          <w:numId w:val="3"/>
        </w:numPr>
        <w:tabs>
          <w:tab w:val="left" w:pos="376"/>
        </w:tabs>
        <w:ind w:left="0" w:hanging="259"/>
      </w:pPr>
      <w:r>
        <w:rPr>
          <w:sz w:val="24"/>
          <w:szCs w:val="24"/>
        </w:rPr>
        <w:t>členovia výboru</w:t>
      </w:r>
    </w:p>
    <w:p w:rsidR="00714B74" w:rsidRDefault="00714B74"/>
    <w:sectPr w:rsidR="00714B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B23630"/>
    <w:multiLevelType w:val="hybridMultilevel"/>
    <w:tmpl w:val="84AEAED4"/>
    <w:lvl w:ilvl="0" w:tplc="8ECA74BA">
      <w:start w:val="1"/>
      <w:numFmt w:val="decimal"/>
      <w:lvlText w:val="%1."/>
      <w:lvlJc w:val="left"/>
      <w:pPr>
        <w:ind w:left="37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03D43664">
      <w:numFmt w:val="bullet"/>
      <w:lvlText w:val="•"/>
      <w:lvlJc w:val="left"/>
      <w:pPr>
        <w:ind w:left="1272" w:hanging="260"/>
      </w:pPr>
    </w:lvl>
    <w:lvl w:ilvl="2" w:tplc="02888666">
      <w:numFmt w:val="bullet"/>
      <w:lvlText w:val="•"/>
      <w:lvlJc w:val="left"/>
      <w:pPr>
        <w:ind w:left="2165" w:hanging="260"/>
      </w:pPr>
    </w:lvl>
    <w:lvl w:ilvl="3" w:tplc="932EB7DA">
      <w:numFmt w:val="bullet"/>
      <w:lvlText w:val="•"/>
      <w:lvlJc w:val="left"/>
      <w:pPr>
        <w:ind w:left="3057" w:hanging="260"/>
      </w:pPr>
    </w:lvl>
    <w:lvl w:ilvl="4" w:tplc="B5FCFE96">
      <w:numFmt w:val="bullet"/>
      <w:lvlText w:val="•"/>
      <w:lvlJc w:val="left"/>
      <w:pPr>
        <w:ind w:left="3950" w:hanging="260"/>
      </w:pPr>
    </w:lvl>
    <w:lvl w:ilvl="5" w:tplc="590A4F3C">
      <w:numFmt w:val="bullet"/>
      <w:lvlText w:val="•"/>
      <w:lvlJc w:val="left"/>
      <w:pPr>
        <w:ind w:left="4843" w:hanging="260"/>
      </w:pPr>
    </w:lvl>
    <w:lvl w:ilvl="6" w:tplc="416ADFC6">
      <w:numFmt w:val="bullet"/>
      <w:lvlText w:val="•"/>
      <w:lvlJc w:val="left"/>
      <w:pPr>
        <w:ind w:left="5735" w:hanging="260"/>
      </w:pPr>
    </w:lvl>
    <w:lvl w:ilvl="7" w:tplc="51024EBC">
      <w:numFmt w:val="bullet"/>
      <w:lvlText w:val="•"/>
      <w:lvlJc w:val="left"/>
      <w:pPr>
        <w:ind w:left="6628" w:hanging="260"/>
      </w:pPr>
    </w:lvl>
    <w:lvl w:ilvl="8" w:tplc="D4E62AE8">
      <w:numFmt w:val="bullet"/>
      <w:lvlText w:val="•"/>
      <w:lvlJc w:val="left"/>
      <w:pPr>
        <w:ind w:left="7521" w:hanging="260"/>
      </w:pPr>
    </w:lvl>
  </w:abstractNum>
  <w:abstractNum w:abstractNumId="1" w15:restartNumberingAfterBreak="0">
    <w:nsid w:val="5767470B"/>
    <w:multiLevelType w:val="hybridMultilevel"/>
    <w:tmpl w:val="4BDEEB1A"/>
    <w:lvl w:ilvl="0" w:tplc="F3E08CC0">
      <w:start w:val="1"/>
      <w:numFmt w:val="decimal"/>
      <w:lvlText w:val="%1."/>
      <w:lvlJc w:val="left"/>
      <w:pPr>
        <w:ind w:left="375" w:hanging="260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1" w:tplc="299249D0">
      <w:numFmt w:val="bullet"/>
      <w:lvlText w:val="•"/>
      <w:lvlJc w:val="left"/>
      <w:pPr>
        <w:ind w:left="1272" w:hanging="260"/>
      </w:pPr>
    </w:lvl>
    <w:lvl w:ilvl="2" w:tplc="2FE4AD16">
      <w:numFmt w:val="bullet"/>
      <w:lvlText w:val="•"/>
      <w:lvlJc w:val="left"/>
      <w:pPr>
        <w:ind w:left="2165" w:hanging="260"/>
      </w:pPr>
    </w:lvl>
    <w:lvl w:ilvl="3" w:tplc="C094895E">
      <w:numFmt w:val="bullet"/>
      <w:lvlText w:val="•"/>
      <w:lvlJc w:val="left"/>
      <w:pPr>
        <w:ind w:left="3057" w:hanging="260"/>
      </w:pPr>
    </w:lvl>
    <w:lvl w:ilvl="4" w:tplc="6980B946">
      <w:numFmt w:val="bullet"/>
      <w:lvlText w:val="•"/>
      <w:lvlJc w:val="left"/>
      <w:pPr>
        <w:ind w:left="3950" w:hanging="260"/>
      </w:pPr>
    </w:lvl>
    <w:lvl w:ilvl="5" w:tplc="31340DA2">
      <w:numFmt w:val="bullet"/>
      <w:lvlText w:val="•"/>
      <w:lvlJc w:val="left"/>
      <w:pPr>
        <w:ind w:left="4843" w:hanging="260"/>
      </w:pPr>
    </w:lvl>
    <w:lvl w:ilvl="6" w:tplc="809411FE">
      <w:numFmt w:val="bullet"/>
      <w:lvlText w:val="•"/>
      <w:lvlJc w:val="left"/>
      <w:pPr>
        <w:ind w:left="5735" w:hanging="260"/>
      </w:pPr>
    </w:lvl>
    <w:lvl w:ilvl="7" w:tplc="A2C83A3E">
      <w:numFmt w:val="bullet"/>
      <w:lvlText w:val="•"/>
      <w:lvlJc w:val="left"/>
      <w:pPr>
        <w:ind w:left="6628" w:hanging="260"/>
      </w:pPr>
    </w:lvl>
    <w:lvl w:ilvl="8" w:tplc="C54202E0">
      <w:numFmt w:val="bullet"/>
      <w:lvlText w:val="•"/>
      <w:lvlJc w:val="left"/>
      <w:pPr>
        <w:ind w:left="7521" w:hanging="260"/>
      </w:pPr>
    </w:lvl>
  </w:abstractNum>
  <w:abstractNum w:abstractNumId="2" w15:restartNumberingAfterBreak="0">
    <w:nsid w:val="5C0D3437"/>
    <w:multiLevelType w:val="hybridMultilevel"/>
    <w:tmpl w:val="B94AE170"/>
    <w:lvl w:ilvl="0" w:tplc="375630F2">
      <w:start w:val="1"/>
      <w:numFmt w:val="decimal"/>
      <w:lvlText w:val="%1."/>
      <w:lvlJc w:val="left"/>
      <w:pPr>
        <w:ind w:left="116" w:hanging="351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</w:rPr>
    </w:lvl>
    <w:lvl w:ilvl="1" w:tplc="0CE29376">
      <w:numFmt w:val="bullet"/>
      <w:lvlText w:val="•"/>
      <w:lvlJc w:val="left"/>
      <w:pPr>
        <w:ind w:left="1038" w:hanging="351"/>
      </w:pPr>
    </w:lvl>
    <w:lvl w:ilvl="2" w:tplc="8B746552">
      <w:numFmt w:val="bullet"/>
      <w:lvlText w:val="•"/>
      <w:lvlJc w:val="left"/>
      <w:pPr>
        <w:ind w:left="1957" w:hanging="351"/>
      </w:pPr>
    </w:lvl>
    <w:lvl w:ilvl="3" w:tplc="941EB51A">
      <w:numFmt w:val="bullet"/>
      <w:lvlText w:val="•"/>
      <w:lvlJc w:val="left"/>
      <w:pPr>
        <w:ind w:left="2875" w:hanging="351"/>
      </w:pPr>
    </w:lvl>
    <w:lvl w:ilvl="4" w:tplc="2ABE1928">
      <w:numFmt w:val="bullet"/>
      <w:lvlText w:val="•"/>
      <w:lvlJc w:val="left"/>
      <w:pPr>
        <w:ind w:left="3794" w:hanging="351"/>
      </w:pPr>
    </w:lvl>
    <w:lvl w:ilvl="5" w:tplc="77AC8A38">
      <w:numFmt w:val="bullet"/>
      <w:lvlText w:val="•"/>
      <w:lvlJc w:val="left"/>
      <w:pPr>
        <w:ind w:left="4713" w:hanging="351"/>
      </w:pPr>
    </w:lvl>
    <w:lvl w:ilvl="6" w:tplc="E998EEA0">
      <w:numFmt w:val="bullet"/>
      <w:lvlText w:val="•"/>
      <w:lvlJc w:val="left"/>
      <w:pPr>
        <w:ind w:left="5631" w:hanging="351"/>
      </w:pPr>
    </w:lvl>
    <w:lvl w:ilvl="7" w:tplc="05B09A64">
      <w:numFmt w:val="bullet"/>
      <w:lvlText w:val="•"/>
      <w:lvlJc w:val="left"/>
      <w:pPr>
        <w:ind w:left="6550" w:hanging="351"/>
      </w:pPr>
    </w:lvl>
    <w:lvl w:ilvl="8" w:tplc="72C44312">
      <w:numFmt w:val="bullet"/>
      <w:lvlText w:val="•"/>
      <w:lvlJc w:val="left"/>
      <w:pPr>
        <w:ind w:left="7469" w:hanging="351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F85"/>
    <w:rsid w:val="00217DED"/>
    <w:rsid w:val="005314EA"/>
    <w:rsid w:val="00714B74"/>
    <w:rsid w:val="00B2239E"/>
    <w:rsid w:val="00EB6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175B74"/>
  <w15:chartTrackingRefBased/>
  <w15:docId w15:val="{2AC617A6-D6BB-4C50-A781-441C5C514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uiPriority w:val="1"/>
    <w:qFormat/>
    <w:rsid w:val="00217DE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sk-SK"/>
    </w:rPr>
  </w:style>
  <w:style w:type="paragraph" w:styleId="Nadpis1">
    <w:name w:val="heading 1"/>
    <w:basedOn w:val="Normlny"/>
    <w:link w:val="Nadpis1Char"/>
    <w:uiPriority w:val="1"/>
    <w:qFormat/>
    <w:rsid w:val="00217DED"/>
    <w:pPr>
      <w:spacing w:line="296" w:lineRule="exact"/>
      <w:ind w:left="116"/>
      <w:jc w:val="both"/>
      <w:outlineLvl w:val="0"/>
    </w:pPr>
    <w:rPr>
      <w:b/>
      <w:bCs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1"/>
    <w:rsid w:val="00217DED"/>
    <w:rPr>
      <w:rFonts w:ascii="Times New Roman" w:eastAsia="Times New Roman" w:hAnsi="Times New Roman" w:cs="Times New Roman"/>
      <w:b/>
      <w:bCs/>
      <w:sz w:val="26"/>
      <w:szCs w:val="26"/>
      <w:lang w:eastAsia="sk-SK"/>
    </w:rPr>
  </w:style>
  <w:style w:type="paragraph" w:styleId="Normlnywebov">
    <w:name w:val="Normal (Web)"/>
    <w:basedOn w:val="Normlny"/>
    <w:semiHidden/>
    <w:unhideWhenUsed/>
    <w:rsid w:val="00217DED"/>
    <w:pPr>
      <w:widowControl/>
      <w:autoSpaceDE/>
      <w:autoSpaceDN/>
      <w:spacing w:before="100" w:beforeAutospacing="1" w:after="100" w:afterAutospacing="1"/>
      <w:jc w:val="both"/>
    </w:pPr>
    <w:rPr>
      <w:sz w:val="24"/>
      <w:szCs w:val="24"/>
    </w:rPr>
  </w:style>
  <w:style w:type="paragraph" w:styleId="Zkladntext">
    <w:name w:val="Body Text"/>
    <w:basedOn w:val="Normlny"/>
    <w:link w:val="ZkladntextChar"/>
    <w:uiPriority w:val="1"/>
    <w:semiHidden/>
    <w:unhideWhenUsed/>
    <w:qFormat/>
    <w:rsid w:val="00217DED"/>
    <w:pPr>
      <w:jc w:val="both"/>
    </w:pPr>
    <w:rPr>
      <w:sz w:val="26"/>
      <w:szCs w:val="26"/>
    </w:rPr>
  </w:style>
  <w:style w:type="character" w:customStyle="1" w:styleId="ZkladntextChar">
    <w:name w:val="Základný text Char"/>
    <w:basedOn w:val="Predvolenpsmoodseku"/>
    <w:link w:val="Zkladntext"/>
    <w:uiPriority w:val="1"/>
    <w:semiHidden/>
    <w:rsid w:val="00217DED"/>
    <w:rPr>
      <w:rFonts w:ascii="Times New Roman" w:eastAsia="Times New Roman" w:hAnsi="Times New Roman" w:cs="Times New Roman"/>
      <w:sz w:val="26"/>
      <w:szCs w:val="26"/>
      <w:lang w:eastAsia="sk-SK"/>
    </w:rPr>
  </w:style>
  <w:style w:type="character" w:customStyle="1" w:styleId="OdsekzoznamuChar">
    <w:name w:val="Odsek zoznamu Char"/>
    <w:aliases w:val="body Char,ODRAZKY PRVA UROVEN Char,Odsek zoznamu2 Char"/>
    <w:link w:val="Odsekzoznamu"/>
    <w:uiPriority w:val="34"/>
    <w:locked/>
    <w:rsid w:val="00217DED"/>
    <w:rPr>
      <w:rFonts w:ascii="Times New Roman" w:eastAsia="Times New Roman" w:hAnsi="Times New Roman" w:cs="Times New Roman"/>
      <w:lang w:eastAsia="sk-SK"/>
    </w:rPr>
  </w:style>
  <w:style w:type="paragraph" w:styleId="Odsekzoznamu">
    <w:name w:val="List Paragraph"/>
    <w:aliases w:val="body,ODRAZKY PRVA UROVEN,Odsek zoznamu2"/>
    <w:basedOn w:val="Normlny"/>
    <w:link w:val="OdsekzoznamuChar"/>
    <w:uiPriority w:val="34"/>
    <w:qFormat/>
    <w:rsid w:val="00217DED"/>
    <w:pPr>
      <w:spacing w:line="298" w:lineRule="exact"/>
      <w:ind w:left="375" w:hanging="259"/>
      <w:jc w:val="both"/>
    </w:pPr>
  </w:style>
  <w:style w:type="character" w:styleId="Zvraznenie">
    <w:name w:val="Emphasis"/>
    <w:basedOn w:val="Predvolenpsmoodseku"/>
    <w:qFormat/>
    <w:rsid w:val="00217DE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295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422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MPSVR SR</Company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Jarošová Ildikó</dc:creator>
  <cp:keywords/>
  <dc:description/>
  <cp:lastModifiedBy>Jarošová Ildikó</cp:lastModifiedBy>
  <cp:revision>5</cp:revision>
  <dcterms:created xsi:type="dcterms:W3CDTF">2024-04-17T04:49:00Z</dcterms:created>
  <dcterms:modified xsi:type="dcterms:W3CDTF">2024-04-17T12:59:00Z</dcterms:modified>
</cp:coreProperties>
</file>