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61B4" w:rsidRDefault="007A61B4" w:rsidP="007A61B4">
      <w:pPr>
        <w:ind w:left="-567" w:right="-567"/>
        <w:jc w:val="center"/>
        <w:rPr>
          <w:rFonts w:ascii="Arial Black" w:hAnsi="Arial Black" w:cs="Arial"/>
          <w:b/>
          <w:caps/>
          <w:sz w:val="40"/>
          <w:szCs w:val="40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 Black" w:hAnsi="Arial Black" w:cs="Arial"/>
          <w:b/>
          <w:sz w:val="40"/>
          <w:szCs w:val="40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J E S E N </w:t>
      </w:r>
      <w:proofErr w:type="spellStart"/>
      <w:r>
        <w:rPr>
          <w:rFonts w:ascii="Arial Black" w:hAnsi="Arial Black" w:cs="Arial"/>
          <w:b/>
          <w:sz w:val="40"/>
          <w:szCs w:val="40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</w:t>
      </w:r>
      <w:proofErr w:type="spellEnd"/>
      <w:r>
        <w:rPr>
          <w:rFonts w:ascii="Arial Black" w:hAnsi="Arial Black" w:cs="Arial"/>
          <w:b/>
          <w:sz w:val="40"/>
          <w:szCs w:val="40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É</w:t>
      </w:r>
      <w:r>
        <w:rPr>
          <w:rFonts w:ascii="Arial Black" w:hAnsi="Arial Black" w:cs="Arial"/>
          <w:b/>
          <w:caps/>
          <w:sz w:val="40"/>
          <w:szCs w:val="40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u P r a t o v a n i e     2017</w:t>
      </w:r>
    </w:p>
    <w:p w:rsidR="007A61B4" w:rsidRDefault="007A61B4" w:rsidP="007A61B4">
      <w:pPr>
        <w:ind w:left="-567" w:right="-567"/>
        <w:jc w:val="center"/>
        <w:rPr>
          <w:rFonts w:ascii="Arial Black" w:hAnsi="Arial Black" w:cs="Arial"/>
          <w:b/>
          <w:caps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A61B4" w:rsidRDefault="007A61B4" w:rsidP="007A61B4">
      <w:pPr>
        <w:ind w:left="-567" w:right="-567"/>
        <w:jc w:val="center"/>
        <w:rPr>
          <w:rFonts w:ascii="Arial Black" w:hAnsi="Arial Black" w:cs="Arial"/>
          <w:b/>
          <w:sz w:val="28"/>
          <w:szCs w:val="28"/>
          <w:u w:val="single"/>
        </w:rPr>
      </w:pPr>
      <w:r>
        <w:rPr>
          <w:rFonts w:ascii="Arial Black" w:hAnsi="Arial Black" w:cs="Arial"/>
          <w:b/>
          <w:sz w:val="28"/>
          <w:szCs w:val="28"/>
          <w:u w:val="single"/>
        </w:rPr>
        <w:t xml:space="preserve">Šaľa  I.  </w:t>
      </w:r>
      <w:r>
        <w:rPr>
          <w:rFonts w:ascii="Arial" w:hAnsi="Arial" w:cs="Arial"/>
          <w:b/>
          <w:sz w:val="28"/>
          <w:szCs w:val="28"/>
          <w:u w:val="single"/>
        </w:rPr>
        <w:t> -</w:t>
      </w:r>
      <w:r>
        <w:rPr>
          <w:rFonts w:ascii="Arial Black" w:hAnsi="Arial Black" w:cs="Arial"/>
          <w:b/>
          <w:sz w:val="28"/>
          <w:szCs w:val="28"/>
          <w:u w:val="single"/>
        </w:rPr>
        <w:t xml:space="preserve">   od 06. do 08. októbra</w:t>
      </w:r>
    </w:p>
    <w:p w:rsidR="007A61B4" w:rsidRDefault="007A61B4" w:rsidP="007A61B4">
      <w:pPr>
        <w:suppressAutoHyphens w:val="0"/>
        <w:rPr>
          <w:rFonts w:ascii="Arial" w:hAnsi="Arial" w:cs="Arial"/>
        </w:rPr>
        <w:sectPr w:rsidR="007A61B4">
          <w:pgSz w:w="11906" w:h="16838"/>
          <w:pgMar w:top="1417" w:right="1417" w:bottom="1417" w:left="1417" w:header="708" w:footer="708" w:gutter="0"/>
          <w:cols w:space="708"/>
        </w:sectPr>
      </w:pPr>
    </w:p>
    <w:p w:rsidR="007A61B4" w:rsidRDefault="007A61B4" w:rsidP="007A61B4">
      <w:pPr>
        <w:tabs>
          <w:tab w:val="center" w:pos="4536"/>
          <w:tab w:val="left" w:pos="4860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>1.  Rozhranie Váhovej a Robotníckej</w:t>
      </w:r>
      <w:r>
        <w:rPr>
          <w:rFonts w:ascii="Arial" w:hAnsi="Arial" w:cs="Arial"/>
        </w:rPr>
        <w:tab/>
        <w:t xml:space="preserve">                    11.  Rozhranie Švermovej a Kpt. </w:t>
      </w:r>
      <w:proofErr w:type="spellStart"/>
      <w:r>
        <w:rPr>
          <w:rFonts w:ascii="Arial" w:hAnsi="Arial" w:cs="Arial"/>
        </w:rPr>
        <w:t>Jaroša</w:t>
      </w:r>
      <w:proofErr w:type="spellEnd"/>
      <w:r>
        <w:rPr>
          <w:rFonts w:ascii="Arial" w:hAnsi="Arial" w:cs="Arial"/>
        </w:rPr>
        <w:t xml:space="preserve">               </w:t>
      </w:r>
    </w:p>
    <w:p w:rsidR="007A61B4" w:rsidRDefault="007A61B4" w:rsidP="007A61B4">
      <w:pPr>
        <w:tabs>
          <w:tab w:val="center" w:pos="4536"/>
          <w:tab w:val="left" w:pos="4860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 xml:space="preserve">2.  Bottova – </w:t>
      </w:r>
      <w:proofErr w:type="spellStart"/>
      <w:r>
        <w:rPr>
          <w:rFonts w:ascii="Arial" w:hAnsi="Arial" w:cs="Arial"/>
        </w:rPr>
        <w:t>vnútroblok</w:t>
      </w:r>
      <w:proofErr w:type="spellEnd"/>
      <w:r>
        <w:rPr>
          <w:rFonts w:ascii="Arial" w:hAnsi="Arial" w:cs="Arial"/>
        </w:rPr>
        <w:tab/>
        <w:t xml:space="preserve">                                        </w:t>
      </w:r>
      <w:r w:rsidR="003465B2">
        <w:rPr>
          <w:rFonts w:ascii="Arial" w:hAnsi="Arial" w:cs="Arial"/>
        </w:rPr>
        <w:t>12.  Murgašova x Agátová pri plote SAD</w:t>
      </w:r>
      <w:r>
        <w:rPr>
          <w:rFonts w:ascii="Arial" w:hAnsi="Arial" w:cs="Arial"/>
        </w:rPr>
        <w:t xml:space="preserve">                                                          </w:t>
      </w:r>
    </w:p>
    <w:p w:rsidR="007A61B4" w:rsidRDefault="007A61B4" w:rsidP="007A61B4">
      <w:pPr>
        <w:tabs>
          <w:tab w:val="left" w:pos="4860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 xml:space="preserve">3.  Partizánska - za DK Chemik                            13.  Mostová                        </w:t>
      </w:r>
    </w:p>
    <w:p w:rsidR="007A61B4" w:rsidRDefault="007A61B4" w:rsidP="007A61B4">
      <w:pPr>
        <w:tabs>
          <w:tab w:val="left" w:pos="4860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 xml:space="preserve">4.  Rozhranie SNP a Okružnej                              14.  Novomeského - </w:t>
      </w:r>
      <w:proofErr w:type="spellStart"/>
      <w:r>
        <w:rPr>
          <w:rFonts w:ascii="Arial" w:hAnsi="Arial" w:cs="Arial"/>
        </w:rPr>
        <w:t>vnútroblok</w:t>
      </w:r>
      <w:proofErr w:type="spellEnd"/>
      <w:r>
        <w:rPr>
          <w:rFonts w:ascii="Arial" w:hAnsi="Arial" w:cs="Arial"/>
        </w:rPr>
        <w:t xml:space="preserve"> </w:t>
      </w:r>
    </w:p>
    <w:p w:rsidR="007A61B4" w:rsidRDefault="007A61B4" w:rsidP="007A61B4">
      <w:pPr>
        <w:tabs>
          <w:tab w:val="left" w:pos="4980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>5.  Hlboká – pri garážach                                       15.  1. mája pred obytným domom</w:t>
      </w:r>
    </w:p>
    <w:p w:rsidR="007A61B4" w:rsidRDefault="007A61B4" w:rsidP="007A61B4">
      <w:pPr>
        <w:tabs>
          <w:tab w:val="left" w:pos="4980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 xml:space="preserve">6.  Rozhranie Švermovej a Kráľovskej                  16.  8. mája                                                                        </w:t>
      </w:r>
    </w:p>
    <w:p w:rsidR="007A61B4" w:rsidRDefault="007A61B4" w:rsidP="007A61B4">
      <w:pPr>
        <w:tabs>
          <w:tab w:val="left" w:pos="4980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 xml:space="preserve">7.  Rozhranie Murgašovej a SNP                          17.  </w:t>
      </w:r>
      <w:proofErr w:type="spellStart"/>
      <w:r>
        <w:rPr>
          <w:rFonts w:ascii="Arial" w:hAnsi="Arial" w:cs="Arial"/>
        </w:rPr>
        <w:t>Pázmáňa</w:t>
      </w:r>
      <w:proofErr w:type="spellEnd"/>
      <w:r>
        <w:rPr>
          <w:rFonts w:ascii="Arial" w:hAnsi="Arial" w:cs="Arial"/>
        </w:rPr>
        <w:t xml:space="preserve"> pri 13 poschodových</w:t>
      </w:r>
    </w:p>
    <w:p w:rsidR="007A61B4" w:rsidRDefault="007A61B4" w:rsidP="007A61B4">
      <w:pPr>
        <w:tabs>
          <w:tab w:val="left" w:pos="4860"/>
          <w:tab w:val="center" w:pos="4935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>8   Rozhranie Smetanovej a SNP                         18.  Jesenského – od Hlavnej</w:t>
      </w:r>
      <w:r w:rsidR="003465B2">
        <w:rPr>
          <w:rFonts w:ascii="Arial" w:hAnsi="Arial" w:cs="Arial"/>
        </w:rPr>
        <w:t xml:space="preserve"> oproti SEHATEX</w:t>
      </w:r>
      <w:r>
        <w:rPr>
          <w:rFonts w:ascii="Arial" w:hAnsi="Arial" w:cs="Arial"/>
        </w:rPr>
        <w:t xml:space="preserve">      </w:t>
      </w:r>
    </w:p>
    <w:p w:rsidR="007A61B4" w:rsidRDefault="007A61B4" w:rsidP="003465B2">
      <w:pPr>
        <w:tabs>
          <w:tab w:val="center" w:pos="4920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>9.  Rozhranie Kráľovskej a Agátovej                     1</w:t>
      </w:r>
      <w:r w:rsidR="003465B2">
        <w:rPr>
          <w:rFonts w:ascii="Arial" w:hAnsi="Arial" w:cs="Arial"/>
        </w:rPr>
        <w:t>9.</w:t>
      </w:r>
      <w:r w:rsidR="003465B2" w:rsidRPr="003465B2">
        <w:rPr>
          <w:rFonts w:ascii="Arial" w:hAnsi="Arial" w:cs="Arial"/>
        </w:rPr>
        <w:t xml:space="preserve"> </w:t>
      </w:r>
      <w:r w:rsidR="003465B2">
        <w:rPr>
          <w:rFonts w:ascii="Arial" w:hAnsi="Arial" w:cs="Arial"/>
        </w:rPr>
        <w:t xml:space="preserve"> </w:t>
      </w:r>
      <w:r w:rsidR="003465B2">
        <w:rPr>
          <w:rFonts w:ascii="Arial" w:hAnsi="Arial" w:cs="Arial"/>
        </w:rPr>
        <w:t>Rozhranie Jesenského a Jazernej</w:t>
      </w:r>
    </w:p>
    <w:p w:rsidR="003465B2" w:rsidRDefault="007A61B4" w:rsidP="007A61B4">
      <w:pPr>
        <w:tabs>
          <w:tab w:val="center" w:pos="4920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 xml:space="preserve">10.Rozhranie Partizánskej a Hlbokej       </w:t>
      </w:r>
    </w:p>
    <w:p w:rsidR="007A61B4" w:rsidRDefault="007A61B4" w:rsidP="007A61B4">
      <w:pPr>
        <w:tabs>
          <w:tab w:val="center" w:pos="4920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</w:t>
      </w:r>
    </w:p>
    <w:p w:rsidR="007A61B4" w:rsidRDefault="007A61B4" w:rsidP="007A61B4">
      <w:pPr>
        <w:ind w:left="-567" w:right="-567"/>
        <w:jc w:val="center"/>
        <w:rPr>
          <w:rFonts w:ascii="Arial Black" w:hAnsi="Arial Black" w:cs="Arial"/>
          <w:b/>
          <w:sz w:val="28"/>
          <w:szCs w:val="28"/>
          <w:u w:val="single"/>
        </w:rPr>
      </w:pPr>
      <w:r>
        <w:rPr>
          <w:rFonts w:ascii="Arial Black" w:hAnsi="Arial Black" w:cs="Arial"/>
          <w:b/>
          <w:sz w:val="28"/>
          <w:szCs w:val="28"/>
          <w:u w:val="single"/>
        </w:rPr>
        <w:t xml:space="preserve">Šaľa  II.  </w:t>
      </w:r>
      <w:r>
        <w:rPr>
          <w:rFonts w:ascii="Arial" w:hAnsi="Arial" w:cs="Arial"/>
          <w:b/>
          <w:sz w:val="28"/>
          <w:szCs w:val="28"/>
          <w:u w:val="single"/>
        </w:rPr>
        <w:t>-</w:t>
      </w:r>
      <w:r>
        <w:rPr>
          <w:rFonts w:ascii="Arial Black" w:hAnsi="Arial Black" w:cs="Arial"/>
          <w:b/>
          <w:sz w:val="28"/>
          <w:szCs w:val="28"/>
          <w:u w:val="single"/>
        </w:rPr>
        <w:t xml:space="preserve">    od 13. do do 15. októbra</w:t>
      </w:r>
    </w:p>
    <w:p w:rsidR="007A61B4" w:rsidRDefault="007A61B4" w:rsidP="007A61B4">
      <w:pPr>
        <w:tabs>
          <w:tab w:val="center" w:pos="4680"/>
        </w:tabs>
        <w:ind w:left="-709" w:right="-993"/>
        <w:rPr>
          <w:rFonts w:ascii="Arial" w:hAnsi="Arial" w:cs="Arial"/>
        </w:rPr>
      </w:pPr>
      <w:r>
        <w:rPr>
          <w:rFonts w:ascii="Arial" w:hAnsi="Arial" w:cs="Arial"/>
        </w:rPr>
        <w:t xml:space="preserve">  1.   Nábrežná – pri artézskej studni                         12. Jarmočná                                       </w:t>
      </w:r>
    </w:p>
    <w:p w:rsidR="007A61B4" w:rsidRDefault="007A61B4" w:rsidP="007A61B4">
      <w:pPr>
        <w:tabs>
          <w:tab w:val="center" w:pos="4725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 xml:space="preserve">2.   Hviezdoslavova a Štefánika – </w:t>
      </w:r>
      <w:proofErr w:type="spellStart"/>
      <w:r>
        <w:rPr>
          <w:rFonts w:ascii="Arial" w:hAnsi="Arial" w:cs="Arial"/>
        </w:rPr>
        <w:t>vnútroblok</w:t>
      </w:r>
      <w:proofErr w:type="spellEnd"/>
      <w:r>
        <w:rPr>
          <w:rFonts w:ascii="Arial" w:hAnsi="Arial" w:cs="Arial"/>
        </w:rPr>
        <w:t xml:space="preserve">          13.  Kukučínova – pri kotolni</w:t>
      </w:r>
    </w:p>
    <w:p w:rsidR="007A61B4" w:rsidRDefault="007A61B4" w:rsidP="007A61B4">
      <w:pPr>
        <w:tabs>
          <w:tab w:val="center" w:pos="4725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>3.   Rozhranie Vinohradníckej a Družstevnej          14.  Kukučínova - pri starom MNV</w:t>
      </w:r>
    </w:p>
    <w:p w:rsidR="007A61B4" w:rsidRDefault="007A61B4" w:rsidP="007A61B4">
      <w:pPr>
        <w:tabs>
          <w:tab w:val="center" w:pos="4725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>4.   Rozhranie Štefánika a Školskej</w:t>
      </w:r>
      <w:r>
        <w:rPr>
          <w:rFonts w:ascii="Arial" w:hAnsi="Arial" w:cs="Arial"/>
        </w:rPr>
        <w:tab/>
        <w:t xml:space="preserve">                         15.  Budovateľská pri škôlke                      </w:t>
      </w:r>
    </w:p>
    <w:p w:rsidR="007A61B4" w:rsidRDefault="007A61B4" w:rsidP="007A61B4">
      <w:pPr>
        <w:tabs>
          <w:tab w:val="center" w:pos="4680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 xml:space="preserve">5.   Školská – pred amfiteátrom                               16.  Budovateľská – vedľa  </w:t>
      </w:r>
      <w:proofErr w:type="spellStart"/>
      <w:r>
        <w:rPr>
          <w:rFonts w:ascii="Arial" w:hAnsi="Arial" w:cs="Arial"/>
        </w:rPr>
        <w:t>Poplar</w:t>
      </w:r>
      <w:proofErr w:type="spellEnd"/>
      <w:r>
        <w:rPr>
          <w:rFonts w:ascii="Arial" w:hAnsi="Arial" w:cs="Arial"/>
        </w:rPr>
        <w:t>-u</w:t>
      </w:r>
    </w:p>
    <w:p w:rsidR="007A61B4" w:rsidRDefault="007A61B4" w:rsidP="007A61B4">
      <w:pPr>
        <w:tabs>
          <w:tab w:val="center" w:pos="4680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>6.   Družstevná – pred bytovkou PS</w:t>
      </w:r>
      <w:r>
        <w:rPr>
          <w:rFonts w:ascii="Arial" w:hAnsi="Arial" w:cs="Arial"/>
        </w:rPr>
        <w:tab/>
        <w:t xml:space="preserve">                        17.  </w:t>
      </w:r>
      <w:proofErr w:type="spellStart"/>
      <w:r>
        <w:rPr>
          <w:rFonts w:ascii="Arial" w:hAnsi="Arial" w:cs="Arial"/>
        </w:rPr>
        <w:t>Vlčan</w:t>
      </w:r>
      <w:smartTag w:uri="urn:schemas-microsoft-com:office:smarttags" w:element="PersonName">
        <w:r>
          <w:rPr>
            <w:rFonts w:ascii="Arial" w:hAnsi="Arial" w:cs="Arial"/>
          </w:rPr>
          <w:t>sk</w:t>
        </w:r>
      </w:smartTag>
      <w:r>
        <w:rPr>
          <w:rFonts w:ascii="Arial" w:hAnsi="Arial" w:cs="Arial"/>
        </w:rPr>
        <w:t>á</w:t>
      </w:r>
      <w:proofErr w:type="spellEnd"/>
      <w:r>
        <w:rPr>
          <w:rFonts w:ascii="Arial" w:hAnsi="Arial" w:cs="Arial"/>
        </w:rPr>
        <w:t xml:space="preserve"> medzi č. </w:t>
      </w:r>
      <w:smartTag w:uri="urn:schemas-microsoft-com:office:smarttags" w:element="metricconverter">
        <w:smartTagPr>
          <w:attr w:name="ProductID" w:val="4 a"/>
        </w:smartTagPr>
        <w:r>
          <w:rPr>
            <w:rFonts w:ascii="Arial" w:hAnsi="Arial" w:cs="Arial"/>
          </w:rPr>
          <w:t>4 a</w:t>
        </w:r>
      </w:smartTag>
      <w:r>
        <w:rPr>
          <w:rFonts w:ascii="Arial" w:hAnsi="Arial" w:cs="Arial"/>
        </w:rPr>
        <w:t xml:space="preserve"> 6                            </w:t>
      </w:r>
    </w:p>
    <w:p w:rsidR="007A61B4" w:rsidRDefault="007A61B4" w:rsidP="007A61B4">
      <w:pPr>
        <w:tabs>
          <w:tab w:val="center" w:pos="4680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 xml:space="preserve">7.   Brezová  - pri pekárni </w:t>
      </w:r>
      <w:proofErr w:type="spellStart"/>
      <w:r>
        <w:rPr>
          <w:rFonts w:ascii="Arial" w:hAnsi="Arial" w:cs="Arial"/>
        </w:rPr>
        <w:t>Varipek</w:t>
      </w:r>
      <w:proofErr w:type="spellEnd"/>
      <w:r>
        <w:rPr>
          <w:rFonts w:ascii="Arial" w:hAnsi="Arial" w:cs="Arial"/>
        </w:rPr>
        <w:t xml:space="preserve">                           18.  Rozhranie B. </w:t>
      </w:r>
      <w:proofErr w:type="spellStart"/>
      <w:r>
        <w:rPr>
          <w:rFonts w:ascii="Arial" w:hAnsi="Arial" w:cs="Arial"/>
        </w:rPr>
        <w:t>Němcovej</w:t>
      </w:r>
      <w:proofErr w:type="spellEnd"/>
      <w:r>
        <w:rPr>
          <w:rFonts w:ascii="Arial" w:hAnsi="Arial" w:cs="Arial"/>
        </w:rPr>
        <w:t xml:space="preserve"> a P.J. Šafárika</w:t>
      </w:r>
    </w:p>
    <w:p w:rsidR="007A61B4" w:rsidRDefault="007A61B4" w:rsidP="007A61B4">
      <w:pPr>
        <w:tabs>
          <w:tab w:val="center" w:pos="4680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 xml:space="preserve">8.   Železničná od býv. </w:t>
      </w:r>
      <w:proofErr w:type="spellStart"/>
      <w:r>
        <w:rPr>
          <w:rFonts w:ascii="Arial" w:hAnsi="Arial" w:cs="Arial"/>
        </w:rPr>
        <w:t>Recykly</w:t>
      </w:r>
      <w:proofErr w:type="spellEnd"/>
      <w:r>
        <w:rPr>
          <w:rFonts w:ascii="Arial" w:hAnsi="Arial" w:cs="Arial"/>
        </w:rPr>
        <w:t xml:space="preserve">                               19.  Dolná </w:t>
      </w:r>
    </w:p>
    <w:p w:rsidR="007A61B4" w:rsidRDefault="007A61B4" w:rsidP="007A61B4">
      <w:pPr>
        <w:tabs>
          <w:tab w:val="center" w:pos="4680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 xml:space="preserve">9.   Rozhranie Gaštanovej a Družstevnej                20.  Rozhranie J. </w:t>
      </w:r>
      <w:proofErr w:type="spellStart"/>
      <w:r>
        <w:rPr>
          <w:rFonts w:ascii="Arial" w:hAnsi="Arial" w:cs="Arial"/>
        </w:rPr>
        <w:t>Palárika</w:t>
      </w:r>
      <w:proofErr w:type="spellEnd"/>
      <w:r>
        <w:rPr>
          <w:rFonts w:ascii="Arial" w:hAnsi="Arial" w:cs="Arial"/>
        </w:rPr>
        <w:t xml:space="preserve"> - Družstevná   </w:t>
      </w:r>
    </w:p>
    <w:p w:rsidR="007A61B4" w:rsidRDefault="007A61B4" w:rsidP="007A61B4">
      <w:pPr>
        <w:tabs>
          <w:tab w:val="center" w:pos="4680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 xml:space="preserve">10. Orechová- pri kotolni                                          21.  V. </w:t>
      </w:r>
      <w:proofErr w:type="spellStart"/>
      <w:r>
        <w:rPr>
          <w:rFonts w:ascii="Arial" w:hAnsi="Arial" w:cs="Arial"/>
        </w:rPr>
        <w:t>Šrobára</w:t>
      </w:r>
      <w:proofErr w:type="spellEnd"/>
      <w:r>
        <w:rPr>
          <w:rFonts w:ascii="Arial" w:hAnsi="Arial" w:cs="Arial"/>
        </w:rPr>
        <w:t xml:space="preserve"> – </w:t>
      </w:r>
      <w:proofErr w:type="spellStart"/>
      <w:r>
        <w:rPr>
          <w:rFonts w:ascii="Arial" w:hAnsi="Arial" w:cs="Arial"/>
        </w:rPr>
        <w:t>vnútroblok</w:t>
      </w:r>
      <w:proofErr w:type="spellEnd"/>
    </w:p>
    <w:p w:rsidR="007A61B4" w:rsidRDefault="007A61B4" w:rsidP="007A61B4">
      <w:pPr>
        <w:tabs>
          <w:tab w:val="center" w:pos="4680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 xml:space="preserve">11.  </w:t>
      </w:r>
      <w:r w:rsidR="003465B2">
        <w:rPr>
          <w:rFonts w:ascii="Arial" w:hAnsi="Arial" w:cs="Arial"/>
        </w:rPr>
        <w:t>Koniec ulice Javorovej pri trafostanici</w:t>
      </w:r>
      <w:r>
        <w:rPr>
          <w:rFonts w:ascii="Arial" w:hAnsi="Arial" w:cs="Arial"/>
        </w:rPr>
        <w:t xml:space="preserve">                </w:t>
      </w:r>
    </w:p>
    <w:p w:rsidR="007A61B4" w:rsidRDefault="007A61B4" w:rsidP="007A61B4">
      <w:pPr>
        <w:tabs>
          <w:tab w:val="center" w:pos="4680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</w:t>
      </w:r>
    </w:p>
    <w:p w:rsidR="007A61B4" w:rsidRDefault="007A61B4" w:rsidP="007A61B4">
      <w:pPr>
        <w:ind w:left="-567" w:right="-567"/>
        <w:jc w:val="center"/>
        <w:rPr>
          <w:rFonts w:ascii="Arial Black" w:hAnsi="Arial Black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Mestská časť</w:t>
      </w:r>
      <w:r>
        <w:rPr>
          <w:rFonts w:ascii="Arial Black" w:hAnsi="Arial Black" w:cs="Arial"/>
          <w:b/>
          <w:sz w:val="28"/>
          <w:szCs w:val="28"/>
          <w:u w:val="single"/>
        </w:rPr>
        <w:t xml:space="preserve"> </w:t>
      </w:r>
      <w:proofErr w:type="spellStart"/>
      <w:r>
        <w:rPr>
          <w:rFonts w:ascii="Arial Black" w:hAnsi="Arial Black" w:cs="Arial"/>
          <w:b/>
          <w:sz w:val="28"/>
          <w:szCs w:val="28"/>
          <w:u w:val="single"/>
        </w:rPr>
        <w:t>Veča</w:t>
      </w:r>
      <w:proofErr w:type="spellEnd"/>
      <w:r>
        <w:rPr>
          <w:rFonts w:ascii="Arial Black" w:hAnsi="Arial Black" w:cs="Arial"/>
          <w:b/>
          <w:sz w:val="28"/>
          <w:szCs w:val="28"/>
          <w:u w:val="single"/>
        </w:rPr>
        <w:t xml:space="preserve">  -   od 20. do 22. októbra</w:t>
      </w:r>
    </w:p>
    <w:p w:rsidR="007A61B4" w:rsidRDefault="007A61B4" w:rsidP="007A61B4">
      <w:pPr>
        <w:tabs>
          <w:tab w:val="left" w:pos="4140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 xml:space="preserve">1.  Komenského od Nitrianskej                               10. Narcisová                                                          </w:t>
      </w:r>
    </w:p>
    <w:p w:rsidR="007A61B4" w:rsidRDefault="007A61B4" w:rsidP="007A61B4">
      <w:pPr>
        <w:tabs>
          <w:tab w:val="left" w:pos="4140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 xml:space="preserve">2.  Komenského – pri kotolni                                  11.  Bernolákova  oproti 4-bytovke ZŠ       </w:t>
      </w:r>
    </w:p>
    <w:p w:rsidR="007A61B4" w:rsidRDefault="007A61B4" w:rsidP="007A61B4">
      <w:pPr>
        <w:tabs>
          <w:tab w:val="left" w:pos="4140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 xml:space="preserve">3.   Cintorínska </w:t>
      </w:r>
      <w:proofErr w:type="spellStart"/>
      <w:r>
        <w:rPr>
          <w:rFonts w:ascii="Arial" w:hAnsi="Arial" w:cs="Arial"/>
        </w:rPr>
        <w:t>vnútroblok</w:t>
      </w:r>
      <w:proofErr w:type="spellEnd"/>
      <w:r>
        <w:rPr>
          <w:rFonts w:ascii="Arial" w:hAnsi="Arial" w:cs="Arial"/>
        </w:rPr>
        <w:t xml:space="preserve">                                      12.  Nivy – pri SOUCH</w:t>
      </w:r>
    </w:p>
    <w:p w:rsidR="007A61B4" w:rsidRDefault="007A61B4" w:rsidP="007A61B4">
      <w:pPr>
        <w:tabs>
          <w:tab w:val="left" w:pos="4140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 xml:space="preserve">4.  Slnečná – oproti novému kostolu                      13. </w:t>
      </w:r>
      <w:proofErr w:type="spellStart"/>
      <w:r>
        <w:rPr>
          <w:rFonts w:ascii="Arial" w:hAnsi="Arial" w:cs="Arial"/>
        </w:rPr>
        <w:t>Dlhoveská</w:t>
      </w:r>
      <w:proofErr w:type="spellEnd"/>
      <w:r>
        <w:rPr>
          <w:rFonts w:ascii="Arial" w:hAnsi="Arial" w:cs="Arial"/>
        </w:rPr>
        <w:t>- na konci ulice vpravo</w:t>
      </w:r>
    </w:p>
    <w:p w:rsidR="007A61B4" w:rsidRDefault="003465B2" w:rsidP="007A61B4">
      <w:pPr>
        <w:tabs>
          <w:tab w:val="left" w:pos="4140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 xml:space="preserve">5.  Nitrianska pri novinovom stánku                    </w:t>
      </w:r>
      <w:r w:rsidR="007A61B4">
        <w:rPr>
          <w:rFonts w:ascii="Arial" w:hAnsi="Arial" w:cs="Arial"/>
        </w:rPr>
        <w:t xml:space="preserve">   14.  Nitrianska - oproti </w:t>
      </w:r>
      <w:proofErr w:type="spellStart"/>
      <w:r w:rsidR="007A61B4">
        <w:rPr>
          <w:rFonts w:ascii="Arial" w:hAnsi="Arial" w:cs="Arial"/>
        </w:rPr>
        <w:t>Extrabenz</w:t>
      </w:r>
      <w:proofErr w:type="spellEnd"/>
      <w:r w:rsidR="007A61B4">
        <w:rPr>
          <w:rFonts w:ascii="Arial" w:hAnsi="Arial" w:cs="Arial"/>
        </w:rPr>
        <w:t xml:space="preserve"> (slepá ulica)</w:t>
      </w:r>
    </w:p>
    <w:p w:rsidR="007A61B4" w:rsidRDefault="007A61B4" w:rsidP="007A61B4">
      <w:pPr>
        <w:tabs>
          <w:tab w:val="left" w:pos="4140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 xml:space="preserve">6.  </w:t>
      </w:r>
      <w:proofErr w:type="spellStart"/>
      <w:r>
        <w:rPr>
          <w:rFonts w:ascii="Arial" w:hAnsi="Arial" w:cs="Arial"/>
        </w:rPr>
        <w:t>Fr</w:t>
      </w:r>
      <w:proofErr w:type="spellEnd"/>
      <w:r>
        <w:rPr>
          <w:rFonts w:ascii="Arial" w:hAnsi="Arial" w:cs="Arial"/>
        </w:rPr>
        <w:t xml:space="preserve">. Kráľa                                                             15. </w:t>
      </w:r>
      <w:proofErr w:type="spellStart"/>
      <w:r>
        <w:rPr>
          <w:rFonts w:ascii="Arial" w:hAnsi="Arial" w:cs="Arial"/>
        </w:rPr>
        <w:t>Trnovecká</w:t>
      </w:r>
      <w:proofErr w:type="spellEnd"/>
      <w:r>
        <w:rPr>
          <w:rFonts w:ascii="Arial" w:hAnsi="Arial" w:cs="Arial"/>
        </w:rPr>
        <w:t xml:space="preserve"> pri trafostanici</w:t>
      </w:r>
    </w:p>
    <w:p w:rsidR="007A61B4" w:rsidRDefault="007A61B4" w:rsidP="007A61B4">
      <w:pPr>
        <w:tabs>
          <w:tab w:val="left" w:pos="4140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 xml:space="preserve">7.  </w:t>
      </w:r>
      <w:proofErr w:type="spellStart"/>
      <w:r>
        <w:rPr>
          <w:rFonts w:ascii="Arial" w:hAnsi="Arial" w:cs="Arial"/>
        </w:rPr>
        <w:t>Fr</w:t>
      </w:r>
      <w:proofErr w:type="spellEnd"/>
      <w:r>
        <w:rPr>
          <w:rFonts w:ascii="Arial" w:hAnsi="Arial" w:cs="Arial"/>
        </w:rPr>
        <w:t>. Kráľa- stred ulice pri RD                               16.  Jilemnického</w:t>
      </w:r>
    </w:p>
    <w:p w:rsidR="007A61B4" w:rsidRDefault="007A61B4" w:rsidP="007A61B4">
      <w:pPr>
        <w:tabs>
          <w:tab w:val="left" w:pos="4140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 xml:space="preserve">8.  </w:t>
      </w:r>
      <w:proofErr w:type="spellStart"/>
      <w:r>
        <w:rPr>
          <w:rFonts w:ascii="Arial" w:hAnsi="Arial" w:cs="Arial"/>
        </w:rPr>
        <w:t>Fr</w:t>
      </w:r>
      <w:proofErr w:type="spellEnd"/>
      <w:r>
        <w:rPr>
          <w:rFonts w:ascii="Arial" w:hAnsi="Arial" w:cs="Arial"/>
        </w:rPr>
        <w:t>. Kráľa- koniec ulice pri garážach                   17.  Hliník- na konci slepej ulice</w:t>
      </w:r>
    </w:p>
    <w:p w:rsidR="007A61B4" w:rsidRDefault="007A61B4" w:rsidP="007A61B4">
      <w:pPr>
        <w:tabs>
          <w:tab w:val="left" w:pos="4140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>9.  Koniec Hollého pri škole                                    18. – 19. Hospodárska  + Lužná ulica</w:t>
      </w:r>
    </w:p>
    <w:p w:rsidR="007A61B4" w:rsidRDefault="007A61B4" w:rsidP="007A61B4">
      <w:pPr>
        <w:tabs>
          <w:tab w:val="left" w:pos="4140"/>
        </w:tabs>
        <w:ind w:left="-567" w:right="-567"/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</w:p>
    <w:p w:rsidR="007A61B4" w:rsidRDefault="007A61B4" w:rsidP="007A61B4">
      <w:pPr>
        <w:ind w:left="-567" w:right="-567"/>
        <w:jc w:val="center"/>
        <w:rPr>
          <w:rFonts w:ascii="Arial Black" w:hAnsi="Arial Black" w:cs="Arial"/>
          <w:b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  <w:u w:val="single"/>
        </w:rPr>
        <w:t>Mestská časť</w:t>
      </w:r>
      <w:r>
        <w:rPr>
          <w:rFonts w:ascii="Arial Black" w:hAnsi="Arial Black" w:cs="Arial"/>
          <w:b/>
          <w:sz w:val="28"/>
          <w:szCs w:val="28"/>
          <w:u w:val="single"/>
        </w:rPr>
        <w:t xml:space="preserve"> </w:t>
      </w:r>
      <w:proofErr w:type="spellStart"/>
      <w:r>
        <w:rPr>
          <w:rFonts w:ascii="Arial Black" w:hAnsi="Arial Black" w:cs="Arial"/>
          <w:b/>
          <w:sz w:val="28"/>
          <w:szCs w:val="28"/>
          <w:u w:val="single"/>
        </w:rPr>
        <w:t>Hetméň</w:t>
      </w:r>
      <w:proofErr w:type="spellEnd"/>
      <w:r>
        <w:rPr>
          <w:rFonts w:ascii="Arial Black" w:hAnsi="Arial Black" w:cs="Arial"/>
          <w:b/>
          <w:sz w:val="28"/>
          <w:szCs w:val="28"/>
          <w:u w:val="single"/>
        </w:rPr>
        <w:t xml:space="preserve"> a </w:t>
      </w:r>
      <w:proofErr w:type="spellStart"/>
      <w:r>
        <w:rPr>
          <w:rFonts w:ascii="Arial Black" w:hAnsi="Arial Black" w:cs="Arial"/>
          <w:b/>
          <w:sz w:val="28"/>
          <w:szCs w:val="28"/>
          <w:u w:val="single"/>
        </w:rPr>
        <w:t>Kilič</w:t>
      </w:r>
      <w:proofErr w:type="spellEnd"/>
      <w:r>
        <w:rPr>
          <w:rFonts w:ascii="Arial Black" w:hAnsi="Arial Black" w:cs="Arial"/>
          <w:b/>
          <w:sz w:val="28"/>
          <w:szCs w:val="28"/>
          <w:u w:val="single"/>
        </w:rPr>
        <w:t xml:space="preserve"> </w:t>
      </w:r>
      <w:r>
        <w:rPr>
          <w:rFonts w:ascii="Arial" w:hAnsi="Arial" w:cs="Arial"/>
          <w:sz w:val="28"/>
          <w:szCs w:val="28"/>
          <w:u w:val="single"/>
        </w:rPr>
        <w:t xml:space="preserve">- </w:t>
      </w:r>
      <w:r>
        <w:rPr>
          <w:rFonts w:ascii="Arial Black" w:hAnsi="Arial Black" w:cs="Arial"/>
          <w:b/>
          <w:sz w:val="28"/>
          <w:szCs w:val="28"/>
          <w:u w:val="single"/>
        </w:rPr>
        <w:t xml:space="preserve"> od 20. do 22. októbra</w:t>
      </w:r>
    </w:p>
    <w:p w:rsidR="007A61B4" w:rsidRDefault="007A61B4" w:rsidP="007A61B4">
      <w:pPr>
        <w:tabs>
          <w:tab w:val="left" w:pos="4140"/>
        </w:tabs>
        <w:ind w:left="-567" w:right="-567"/>
        <w:jc w:val="both"/>
        <w:outlineLvl w:val="0"/>
        <w:rPr>
          <w:rFonts w:ascii="Arial" w:hAnsi="Arial" w:cs="Arial"/>
        </w:rPr>
      </w:pPr>
      <w:r>
        <w:rPr>
          <w:rFonts w:ascii="Arial" w:hAnsi="Arial" w:cs="Arial"/>
        </w:rPr>
        <w:t>V každej mestskej časti bude 1 ks kontajnera. Veľkoobjemový kontajner sa bude vyvážať priebežne po naplnení.</w:t>
      </w:r>
    </w:p>
    <w:p w:rsidR="007A61B4" w:rsidRDefault="007A61B4" w:rsidP="007A61B4">
      <w:pPr>
        <w:ind w:left="-567" w:right="-567"/>
        <w:jc w:val="center"/>
        <w:rPr>
          <w:rFonts w:ascii="Arial" w:hAnsi="Arial" w:cs="Arial"/>
        </w:rPr>
      </w:pPr>
    </w:p>
    <w:p w:rsidR="007A61B4" w:rsidRDefault="007A61B4" w:rsidP="007A61B4">
      <w:p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shd w:val="clear" w:color="auto" w:fill="FFFFFF" w:themeFill="background1"/>
        <w:ind w:left="-567" w:right="-567"/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 xml:space="preserve">!!!  DO NÁDOB JE ZAKÁZANÉ UKLADAŤ BIOLOGICKÝ ODPAD ZO ZELENE, </w:t>
      </w:r>
    </w:p>
    <w:p w:rsidR="007A61B4" w:rsidRDefault="007A61B4" w:rsidP="007A61B4">
      <w:p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shd w:val="clear" w:color="auto" w:fill="FFFFFF" w:themeFill="background1"/>
        <w:ind w:left="-567" w:right="-567"/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ELEKTROODPAD, AKÝKOĽVEK STAVEBNÝ ODPAD  A INÉ NEBEZPEČNÉ ZLOŽKY ODPADU  !!!</w:t>
      </w:r>
    </w:p>
    <w:p w:rsidR="007A61B4" w:rsidRDefault="007A61B4" w:rsidP="007A61B4">
      <w:pPr>
        <w:tabs>
          <w:tab w:val="center" w:pos="4680"/>
        </w:tabs>
        <w:ind w:left="-567" w:right="-567"/>
        <w:jc w:val="center"/>
        <w:rPr>
          <w:rFonts w:ascii="Arial Black" w:hAnsi="Arial Black" w:cs="Arial"/>
          <w:b/>
          <w:sz w:val="36"/>
          <w:szCs w:val="36"/>
        </w:rPr>
      </w:pPr>
      <w:r>
        <w:rPr>
          <w:rFonts w:ascii="Arial Black" w:hAnsi="Arial Black" w:cs="Arial"/>
          <w:b/>
          <w:sz w:val="36"/>
          <w:szCs w:val="36"/>
        </w:rPr>
        <w:lastRenderedPageBreak/>
        <w:t xml:space="preserve">   !!!  N E P R E H L I A D N I T E  !!!   </w:t>
      </w:r>
    </w:p>
    <w:p w:rsidR="007A61B4" w:rsidRDefault="007A61B4" w:rsidP="007A61B4">
      <w:pPr>
        <w:tabs>
          <w:tab w:val="center" w:pos="4680"/>
        </w:tabs>
        <w:ind w:left="-567" w:right="-567"/>
        <w:jc w:val="center"/>
        <w:rPr>
          <w:rFonts w:ascii="Arial Black" w:hAnsi="Arial Black" w:cs="Arial"/>
          <w:b/>
          <w:bCs/>
          <w:caps/>
          <w:sz w:val="28"/>
          <w:szCs w:val="28"/>
          <w:u w:val="single"/>
        </w:rPr>
      </w:pPr>
      <w:r>
        <w:rPr>
          <w:rFonts w:ascii="Arial Black" w:hAnsi="Arial Black" w:cs="Arial"/>
          <w:b/>
          <w:bCs/>
          <w:caps/>
          <w:sz w:val="28"/>
          <w:szCs w:val="28"/>
          <w:u w:val="single"/>
        </w:rPr>
        <w:t>Zber  nebezpečných  odpadov a ELEKTROODPADU</w:t>
      </w:r>
    </w:p>
    <w:p w:rsidR="007A61B4" w:rsidRDefault="007A61B4" w:rsidP="007A61B4">
      <w:pPr>
        <w:ind w:left="-567" w:right="-567"/>
        <w:jc w:val="both"/>
        <w:rPr>
          <w:rFonts w:ascii="Arial" w:hAnsi="Arial" w:cs="Arial"/>
        </w:rPr>
      </w:pPr>
      <w:r>
        <w:rPr>
          <w:rFonts w:ascii="Arial Black" w:hAnsi="Arial Black" w:cs="Arial"/>
          <w:b/>
        </w:rPr>
        <w:t>Nebezpečné zložky</w:t>
      </w:r>
      <w:r>
        <w:rPr>
          <w:rFonts w:ascii="Arial" w:hAnsi="Arial" w:cs="Arial"/>
        </w:rPr>
        <w:t xml:space="preserve">: staré autobatérie, staré žiarivky a výbojky, nádoby z náterových hmôt a chemikálií, riedidlá, </w:t>
      </w:r>
      <w:r w:rsidR="006D38CF">
        <w:rPr>
          <w:rFonts w:ascii="Arial" w:hAnsi="Arial" w:cs="Arial"/>
        </w:rPr>
        <w:t xml:space="preserve">motorové </w:t>
      </w:r>
      <w:r>
        <w:rPr>
          <w:rFonts w:ascii="Arial" w:hAnsi="Arial" w:cs="Arial"/>
        </w:rPr>
        <w:t>oleje, chemikálie, farby z tlačiarní, staré pesticídy a iné.</w:t>
      </w:r>
    </w:p>
    <w:p w:rsidR="007A61B4" w:rsidRDefault="007A61B4" w:rsidP="007A61B4">
      <w:pPr>
        <w:ind w:left="-567" w:right="-567"/>
        <w:jc w:val="both"/>
        <w:rPr>
          <w:rFonts w:ascii="Arial" w:hAnsi="Arial" w:cs="Arial"/>
        </w:rPr>
      </w:pPr>
      <w:proofErr w:type="spellStart"/>
      <w:r>
        <w:rPr>
          <w:rFonts w:ascii="Arial Black" w:hAnsi="Arial Black" w:cs="Arial"/>
          <w:b/>
        </w:rPr>
        <w:t>Elektroodpad</w:t>
      </w:r>
      <w:proofErr w:type="spellEnd"/>
      <w:r>
        <w:rPr>
          <w:rFonts w:ascii="Arial" w:hAnsi="Arial" w:cs="Arial"/>
        </w:rPr>
        <w:t xml:space="preserve"> : TV, rádiá, videá, chladničky, pračky, fény, kulmy, varné kanvice, elektrické ohrievače, počítače, hriankovače, mikrovlnné rúry, vysávače, mobilné telefóny, elektronické hračky, batérie a pod.</w:t>
      </w:r>
    </w:p>
    <w:p w:rsidR="007A61B4" w:rsidRDefault="007A61B4" w:rsidP="007A61B4">
      <w:pPr>
        <w:ind w:left="-567" w:right="-567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Tieto bude možné bezplatne odovzdať do označeného zberného vozidla spoločnosti SPEKO Šaľa s.r.o.</w:t>
      </w:r>
    </w:p>
    <w:p w:rsidR="007A61B4" w:rsidRDefault="007A61B4" w:rsidP="007A61B4">
      <w:pPr>
        <w:ind w:left="-567" w:right="-567"/>
        <w:jc w:val="center"/>
        <w:rPr>
          <w:rFonts w:ascii="Arial" w:hAnsi="Arial" w:cs="Arial"/>
        </w:rPr>
      </w:pPr>
      <w:r>
        <w:rPr>
          <w:rFonts w:ascii="Arial" w:hAnsi="Arial" w:cs="Arial"/>
        </w:rPr>
        <w:t>Pri odovzdávaní odpadov je potrebné obsluhe vozidla nahlásiť osobné údaje (meno a adresa) ako aj  množstvo a druh odpadu.</w:t>
      </w:r>
    </w:p>
    <w:p w:rsidR="007A61B4" w:rsidRDefault="007A61B4" w:rsidP="007A61B4">
      <w:pPr>
        <w:ind w:left="-567" w:right="-567"/>
        <w:jc w:val="center"/>
        <w:rPr>
          <w:rFonts w:ascii="Arial" w:hAnsi="Arial" w:cs="Arial"/>
        </w:rPr>
      </w:pPr>
    </w:p>
    <w:p w:rsidR="007A61B4" w:rsidRDefault="007A61B4" w:rsidP="007A61B4">
      <w:pPr>
        <w:ind w:left="-567" w:right="-567"/>
        <w:jc w:val="center"/>
        <w:outlineLvl w:val="0"/>
        <w:rPr>
          <w:rFonts w:ascii="Arial Black" w:hAnsi="Arial Black" w:cs="Arial"/>
          <w:sz w:val="28"/>
          <w:szCs w:val="28"/>
          <w:u w:val="single"/>
        </w:rPr>
      </w:pPr>
      <w:r>
        <w:rPr>
          <w:rFonts w:ascii="Arial Black" w:hAnsi="Arial Black" w:cs="Arial"/>
          <w:b/>
          <w:sz w:val="28"/>
          <w:szCs w:val="28"/>
          <w:u w:val="single"/>
        </w:rPr>
        <w:t>TERMÍNY ZBERU</w:t>
      </w:r>
      <w:r w:rsidR="003465B2">
        <w:rPr>
          <w:rFonts w:ascii="Arial Black" w:hAnsi="Arial Black" w:cs="Arial"/>
          <w:b/>
          <w:sz w:val="28"/>
          <w:szCs w:val="28"/>
          <w:u w:val="single"/>
        </w:rPr>
        <w:t xml:space="preserve"> </w:t>
      </w:r>
    </w:p>
    <w:p w:rsidR="007A61B4" w:rsidRDefault="007A61B4" w:rsidP="007A61B4">
      <w:pPr>
        <w:ind w:left="-567" w:right="-567"/>
        <w:jc w:val="center"/>
        <w:rPr>
          <w:rFonts w:ascii="Arial" w:hAnsi="Arial" w:cs="Arial"/>
          <w:b/>
          <w:i/>
          <w:sz w:val="28"/>
          <w:szCs w:val="28"/>
        </w:rPr>
      </w:pPr>
      <w:r>
        <w:rPr>
          <w:rFonts w:ascii="Arial Black" w:hAnsi="Arial Black" w:cs="Arial"/>
          <w:b/>
          <w:sz w:val="28"/>
          <w:szCs w:val="28"/>
          <w:u w:val="single"/>
        </w:rPr>
        <w:t xml:space="preserve">Šaľa: </w:t>
      </w:r>
      <w:r w:rsidR="006F52B8" w:rsidRPr="003465B2">
        <w:rPr>
          <w:rFonts w:ascii="Arial Black" w:hAnsi="Arial Black" w:cs="Arial"/>
          <w:b/>
          <w:sz w:val="28"/>
          <w:szCs w:val="28"/>
          <w:u w:val="single"/>
          <w:shd w:val="clear" w:color="auto" w:fill="D9D9D9" w:themeFill="background1" w:themeFillShade="D9"/>
        </w:rPr>
        <w:t>(!POZOR! ZMENA MIESTA</w:t>
      </w:r>
      <w:r w:rsidR="006F52B8">
        <w:rPr>
          <w:rFonts w:ascii="Arial Black" w:hAnsi="Arial Black" w:cs="Arial"/>
          <w:b/>
          <w:sz w:val="28"/>
          <w:szCs w:val="28"/>
          <w:u w:val="single"/>
          <w:shd w:val="clear" w:color="auto" w:fill="D9D9D9" w:themeFill="background1" w:themeFillShade="D9"/>
        </w:rPr>
        <w:t xml:space="preserve"> ZBERU</w:t>
      </w:r>
      <w:r w:rsidR="006F52B8" w:rsidRPr="003465B2">
        <w:rPr>
          <w:rFonts w:ascii="Arial Black" w:hAnsi="Arial Black" w:cs="Arial"/>
          <w:b/>
          <w:sz w:val="28"/>
          <w:szCs w:val="28"/>
          <w:u w:val="single"/>
          <w:shd w:val="clear" w:color="auto" w:fill="D9D9D9" w:themeFill="background1" w:themeFillShade="D9"/>
        </w:rPr>
        <w:t>):</w:t>
      </w:r>
      <w:r w:rsidR="006F52B8">
        <w:rPr>
          <w:rFonts w:ascii="Arial Black" w:hAnsi="Arial Black" w:cs="Arial"/>
          <w:b/>
          <w:sz w:val="28"/>
          <w:szCs w:val="28"/>
          <w:u w:val="single"/>
          <w:shd w:val="clear" w:color="auto" w:fill="D9D9D9" w:themeFill="background1" w:themeFillShade="D9"/>
        </w:rPr>
        <w:t xml:space="preserve"> </w:t>
      </w:r>
      <w:r>
        <w:rPr>
          <w:rFonts w:ascii="Arial Black" w:hAnsi="Arial Black" w:cs="Arial"/>
          <w:b/>
          <w:sz w:val="28"/>
          <w:szCs w:val="28"/>
          <w:u w:val="single"/>
        </w:rPr>
        <w:t>06. októbra</w:t>
      </w:r>
      <w:r>
        <w:rPr>
          <w:rFonts w:ascii="Arial" w:hAnsi="Arial" w:cs="Arial"/>
          <w:b/>
          <w:sz w:val="28"/>
          <w:szCs w:val="28"/>
        </w:rPr>
        <w:t xml:space="preserve">  (piatok) v čase od 15,00 do 16,30 hod.</w:t>
      </w:r>
    </w:p>
    <w:p w:rsidR="007A61B4" w:rsidRPr="003465B2" w:rsidRDefault="003465B2" w:rsidP="003465B2">
      <w:pPr>
        <w:shd w:val="clear" w:color="auto" w:fill="D9D9D9" w:themeFill="background1" w:themeFillShade="D9"/>
        <w:ind w:left="-567" w:right="-567"/>
        <w:jc w:val="center"/>
        <w:rPr>
          <w:rFonts w:ascii="Arial Black" w:hAnsi="Arial Black" w:cs="Arial"/>
          <w:b/>
          <w:u w:val="single"/>
        </w:rPr>
      </w:pPr>
      <w:r w:rsidRPr="003465B2">
        <w:rPr>
          <w:rFonts w:ascii="Arial Black" w:hAnsi="Arial Black" w:cs="Arial"/>
          <w:b/>
          <w:u w:val="single"/>
        </w:rPr>
        <w:t>NA KÚPEĽNEJ ULICI ZA OC OLYMPIA</w:t>
      </w:r>
    </w:p>
    <w:p w:rsidR="007A61B4" w:rsidRDefault="007A61B4" w:rsidP="007A61B4">
      <w:pPr>
        <w:ind w:left="-567" w:right="-567"/>
        <w:jc w:val="center"/>
        <w:rPr>
          <w:rFonts w:ascii="Arial" w:hAnsi="Arial" w:cs="Arial"/>
          <w:noProof/>
        </w:rPr>
      </w:pPr>
      <w:r>
        <w:rPr>
          <w:rFonts w:ascii="Arial" w:hAnsi="Arial" w:cs="Arial"/>
          <w:b/>
          <w:i/>
          <w:u w:val="single"/>
        </w:rPr>
        <w:t xml:space="preserve">!!! V PRÍPADE NEPRIAZNIVÉHO POČASIA (DÁŽĎ) SA AUTOMATICKY TERMÍN PRESÚVA NA   13. OKTÓBRA V TOM ISTOM ČASE  </w:t>
      </w:r>
      <w:r>
        <w:rPr>
          <w:rFonts w:ascii="Arial" w:hAnsi="Arial" w:cs="Arial"/>
          <w:noProof/>
        </w:rPr>
        <w:t>!!!</w:t>
      </w:r>
    </w:p>
    <w:p w:rsidR="007A61B4" w:rsidRDefault="007A61B4" w:rsidP="007A61B4">
      <w:pPr>
        <w:ind w:left="-567" w:right="-567"/>
        <w:jc w:val="both"/>
        <w:rPr>
          <w:rFonts w:ascii="Arial" w:hAnsi="Arial" w:cs="Arial"/>
          <w:b/>
          <w:i/>
          <w:u w:val="single"/>
        </w:rPr>
      </w:pPr>
    </w:p>
    <w:p w:rsidR="007A61B4" w:rsidRDefault="00E75125" w:rsidP="007A61B4">
      <w:pPr>
        <w:ind w:left="-567" w:right="-567"/>
        <w:jc w:val="center"/>
        <w:rPr>
          <w:rFonts w:ascii="Arial" w:hAnsi="Arial" w:cs="Arial"/>
          <w:b/>
          <w:sz w:val="28"/>
          <w:szCs w:val="28"/>
        </w:rPr>
      </w:pPr>
      <w:proofErr w:type="spellStart"/>
      <w:r>
        <w:rPr>
          <w:rFonts w:ascii="Arial Black" w:hAnsi="Arial Black" w:cs="Arial"/>
          <w:b/>
          <w:sz w:val="28"/>
          <w:szCs w:val="28"/>
          <w:u w:val="single"/>
        </w:rPr>
        <w:t>Veča</w:t>
      </w:r>
      <w:proofErr w:type="spellEnd"/>
      <w:r>
        <w:rPr>
          <w:rFonts w:ascii="Arial Black" w:hAnsi="Arial Black" w:cs="Arial"/>
          <w:b/>
          <w:sz w:val="28"/>
          <w:szCs w:val="28"/>
          <w:u w:val="single"/>
        </w:rPr>
        <w:t>: 20. októbra</w:t>
      </w:r>
      <w:r w:rsidR="007A61B4">
        <w:rPr>
          <w:rFonts w:ascii="Arial Black" w:hAnsi="Arial Black" w:cs="Arial"/>
          <w:b/>
          <w:sz w:val="28"/>
          <w:szCs w:val="28"/>
        </w:rPr>
        <w:t xml:space="preserve"> </w:t>
      </w:r>
      <w:r w:rsidR="007A61B4">
        <w:rPr>
          <w:rFonts w:ascii="Arial" w:hAnsi="Arial" w:cs="Arial"/>
          <w:b/>
          <w:sz w:val="28"/>
          <w:szCs w:val="28"/>
        </w:rPr>
        <w:t xml:space="preserve">(piatok) v čase od 15,00 do 16,00 hodiny </w:t>
      </w:r>
    </w:p>
    <w:p w:rsidR="007A61B4" w:rsidRPr="00E75125" w:rsidRDefault="007A61B4" w:rsidP="00E75125">
      <w:pPr>
        <w:ind w:left="-567" w:right="-567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</w:rPr>
        <w:t xml:space="preserve">na parkovisku  </w:t>
      </w:r>
      <w:r>
        <w:rPr>
          <w:rFonts w:ascii="Arial" w:hAnsi="Arial" w:cs="Arial"/>
          <w:u w:val="single"/>
        </w:rPr>
        <w:t>na Pribinovom námestí (pred reštauráciou Corgoň)</w:t>
      </w:r>
    </w:p>
    <w:p w:rsidR="00E75125" w:rsidRDefault="00E75125" w:rsidP="00E75125">
      <w:pPr>
        <w:ind w:right="-567"/>
        <w:rPr>
          <w:rFonts w:ascii="Arial Black" w:hAnsi="Arial Black" w:cs="Arial"/>
          <w:b/>
          <w:sz w:val="28"/>
          <w:szCs w:val="28"/>
        </w:rPr>
      </w:pPr>
    </w:p>
    <w:p w:rsidR="00E75125" w:rsidRDefault="00E75125" w:rsidP="00E75125">
      <w:pPr>
        <w:ind w:left="-567" w:right="-567"/>
        <w:jc w:val="center"/>
        <w:rPr>
          <w:rFonts w:ascii="Arial" w:hAnsi="Arial" w:cs="Arial"/>
          <w:b/>
          <w:sz w:val="28"/>
          <w:szCs w:val="28"/>
        </w:rPr>
      </w:pPr>
    </w:p>
    <w:p w:rsidR="00E75125" w:rsidRDefault="00E75125" w:rsidP="00E75125">
      <w:pPr>
        <w:ind w:left="-567" w:right="-567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AK NESTIHNETE TERMÍNY „UPRATOVANIA“ </w:t>
      </w:r>
    </w:p>
    <w:p w:rsidR="00E75125" w:rsidRDefault="00E75125" w:rsidP="00E75125">
      <w:pPr>
        <w:ind w:left="-567" w:right="-567"/>
        <w:jc w:val="center"/>
        <w:rPr>
          <w:rFonts w:ascii="Bauhaus 93" w:hAnsi="Bauhaus 93" w:cs="Arial"/>
          <w:b/>
          <w:sz w:val="28"/>
          <w:szCs w:val="28"/>
        </w:rPr>
      </w:pPr>
      <w:r>
        <w:rPr>
          <w:rFonts w:ascii="Arial Black" w:hAnsi="Arial Black" w:cs="Arial"/>
          <w:b/>
          <w:sz w:val="28"/>
          <w:szCs w:val="28"/>
        </w:rPr>
        <w:t>VYUŽITE SLUŽBY ZBERNÝCH DVOROV</w:t>
      </w:r>
    </w:p>
    <w:p w:rsidR="00E75125" w:rsidRDefault="00E75125" w:rsidP="00E75125">
      <w:pPr>
        <w:ind w:left="-567" w:right="-567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kde môžete odpady odovzdávať </w:t>
      </w:r>
    </w:p>
    <w:p w:rsidR="007A61B4" w:rsidRPr="00E75125" w:rsidRDefault="00E75125" w:rsidP="00E75125">
      <w:pPr>
        <w:ind w:left="-567" w:right="-567"/>
        <w:jc w:val="center"/>
        <w:rPr>
          <w:rFonts w:ascii="Arial Black" w:hAnsi="Arial Black" w:cs="Arial"/>
          <w:b/>
          <w:sz w:val="28"/>
          <w:szCs w:val="28"/>
        </w:rPr>
      </w:pPr>
      <w:r>
        <w:rPr>
          <w:rFonts w:ascii="Arial Black" w:hAnsi="Arial Black" w:cs="Arial"/>
          <w:b/>
          <w:sz w:val="28"/>
          <w:szCs w:val="28"/>
        </w:rPr>
        <w:t xml:space="preserve">CELOROČNE: </w:t>
      </w:r>
    </w:p>
    <w:p w:rsidR="007A61B4" w:rsidRDefault="007A61B4" w:rsidP="007A61B4">
      <w:pPr>
        <w:pStyle w:val="Odsekzoznamu"/>
        <w:numPr>
          <w:ilvl w:val="0"/>
          <w:numId w:val="1"/>
        </w:numPr>
        <w:ind w:right="-567"/>
        <w:jc w:val="both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 Black" w:hAnsi="Arial Black" w:cs="Arial"/>
          <w:b/>
          <w:sz w:val="32"/>
          <w:szCs w:val="32"/>
        </w:rPr>
        <w:t xml:space="preserve"> </w:t>
      </w:r>
      <w:r>
        <w:rPr>
          <w:rFonts w:ascii="Arial Black" w:hAnsi="Arial Black" w:cs="Arial"/>
          <w:b/>
          <w:sz w:val="28"/>
          <w:szCs w:val="28"/>
        </w:rPr>
        <w:t>NA ZBERNOM  DVORE</w:t>
      </w:r>
      <w:r>
        <w:rPr>
          <w:rFonts w:ascii="Arial Black" w:hAnsi="Arial Black" w:cs="Arial"/>
          <w:b/>
          <w:sz w:val="32"/>
          <w:szCs w:val="32"/>
        </w:rPr>
        <w:t xml:space="preserve">  </w:t>
      </w:r>
      <w:r>
        <w:rPr>
          <w:rFonts w:ascii="Arial" w:hAnsi="Arial" w:cs="Arial"/>
          <w:b/>
          <w:sz w:val="28"/>
          <w:szCs w:val="28"/>
        </w:rPr>
        <w:t xml:space="preserve">na Ul. </w:t>
      </w:r>
      <w:proofErr w:type="spellStart"/>
      <w:r>
        <w:rPr>
          <w:rFonts w:ascii="Arial" w:hAnsi="Arial" w:cs="Arial"/>
          <w:b/>
          <w:sz w:val="28"/>
          <w:szCs w:val="28"/>
        </w:rPr>
        <w:t>Fr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. Kráľa (pri kotolni) </w:t>
      </w:r>
      <w:r>
        <w:rPr>
          <w:rFonts w:ascii="Arial" w:hAnsi="Arial" w:cs="Arial"/>
          <w:sz w:val="28"/>
          <w:szCs w:val="28"/>
        </w:rPr>
        <w:t xml:space="preserve">môžete odovzdať  veľkorozmerné odpady, triedené zložky (papier, plasty, sklo, kovy), drobný stavebný odpad (platí sa poplatok), </w:t>
      </w:r>
      <w:proofErr w:type="spellStart"/>
      <w:r>
        <w:rPr>
          <w:rFonts w:ascii="Arial" w:hAnsi="Arial" w:cs="Arial"/>
          <w:sz w:val="28"/>
          <w:szCs w:val="28"/>
        </w:rPr>
        <w:t>elektroodpad</w:t>
      </w:r>
      <w:proofErr w:type="spellEnd"/>
      <w:r>
        <w:rPr>
          <w:rFonts w:ascii="Arial" w:hAnsi="Arial" w:cs="Arial"/>
          <w:sz w:val="28"/>
          <w:szCs w:val="28"/>
        </w:rPr>
        <w:t xml:space="preserve"> a jedlé oleje.</w:t>
      </w:r>
    </w:p>
    <w:p w:rsidR="007A61B4" w:rsidRPr="00E75125" w:rsidRDefault="007A61B4" w:rsidP="00E75125">
      <w:pPr>
        <w:ind w:left="-567" w:right="-567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prevádzkové hodiny: </w:t>
      </w:r>
      <w:r>
        <w:rPr>
          <w:rFonts w:ascii="Arial" w:hAnsi="Arial" w:cs="Arial"/>
          <w:b/>
          <w:sz w:val="28"/>
          <w:szCs w:val="28"/>
        </w:rPr>
        <w:t>PO - PI: 9,00 – 17,00; SO: 8,00 – 14,00 hod.</w:t>
      </w:r>
    </w:p>
    <w:p w:rsidR="007A61B4" w:rsidRDefault="007A61B4" w:rsidP="007A61B4">
      <w:pPr>
        <w:pStyle w:val="Odsekzoznamu"/>
        <w:numPr>
          <w:ilvl w:val="0"/>
          <w:numId w:val="1"/>
        </w:numPr>
        <w:ind w:right="-567"/>
        <w:jc w:val="both"/>
        <w:rPr>
          <w:rFonts w:ascii="Arial Black" w:hAnsi="Arial Black" w:cs="Arial"/>
          <w:b/>
          <w:sz w:val="28"/>
          <w:szCs w:val="28"/>
        </w:rPr>
      </w:pPr>
      <w:r>
        <w:rPr>
          <w:rFonts w:ascii="Arial Black" w:hAnsi="Arial Black" w:cs="Arial"/>
          <w:b/>
          <w:sz w:val="28"/>
          <w:szCs w:val="28"/>
        </w:rPr>
        <w:t xml:space="preserve">NA ZBERNOM DVORE NEBEZPEČNÝCH ODPADOV </w:t>
      </w:r>
      <w:r>
        <w:rPr>
          <w:rFonts w:ascii="Arial" w:hAnsi="Arial" w:cs="Arial"/>
          <w:sz w:val="28"/>
          <w:szCs w:val="28"/>
        </w:rPr>
        <w:t>v sídle spoločnosti SPEKO Šaľa s.r.o.</w:t>
      </w:r>
      <w:r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na Diakovskej č. 26 môžete odovzdávať</w:t>
      </w:r>
      <w:r>
        <w:rPr>
          <w:rFonts w:ascii="Arial" w:hAnsi="Arial" w:cs="Arial"/>
          <w:sz w:val="28"/>
          <w:szCs w:val="28"/>
          <w:u w:val="single"/>
        </w:rPr>
        <w:t xml:space="preserve"> </w:t>
      </w:r>
      <w:r>
        <w:rPr>
          <w:rFonts w:ascii="Arial Black" w:hAnsi="Arial Black" w:cs="Arial"/>
          <w:sz w:val="28"/>
          <w:szCs w:val="28"/>
        </w:rPr>
        <w:t>n</w:t>
      </w:r>
      <w:r>
        <w:rPr>
          <w:rFonts w:ascii="Arial Black" w:hAnsi="Arial Black" w:cs="Arial"/>
          <w:b/>
          <w:sz w:val="28"/>
          <w:szCs w:val="28"/>
        </w:rPr>
        <w:t xml:space="preserve">ebezpečné zložky </w:t>
      </w:r>
      <w:r>
        <w:rPr>
          <w:rFonts w:ascii="Arial" w:hAnsi="Arial" w:cs="Arial"/>
          <w:b/>
          <w:sz w:val="28"/>
          <w:szCs w:val="28"/>
        </w:rPr>
        <w:t>komunálneho odpadu</w:t>
      </w:r>
      <w:r>
        <w:rPr>
          <w:rFonts w:ascii="Arial" w:hAnsi="Arial" w:cs="Arial"/>
          <w:b/>
          <w:sz w:val="28"/>
          <w:szCs w:val="28"/>
          <w:u w:val="single"/>
        </w:rPr>
        <w:t>.</w:t>
      </w:r>
    </w:p>
    <w:p w:rsidR="007A61B4" w:rsidRDefault="007A61B4" w:rsidP="007A61B4">
      <w:pPr>
        <w:ind w:left="-567" w:right="-567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prevádzkové hodiny</w:t>
      </w:r>
      <w:r>
        <w:rPr>
          <w:rFonts w:ascii="Arial" w:hAnsi="Arial" w:cs="Arial"/>
          <w:b/>
          <w:sz w:val="28"/>
          <w:szCs w:val="28"/>
        </w:rPr>
        <w:t>:   PO-PI v čase od 7,30 do 14,30 hod.</w:t>
      </w:r>
    </w:p>
    <w:p w:rsidR="007A61B4" w:rsidRDefault="007A61B4" w:rsidP="007A61B4">
      <w:pPr>
        <w:tabs>
          <w:tab w:val="center" w:pos="4680"/>
        </w:tabs>
        <w:ind w:right="-567"/>
        <w:rPr>
          <w:rFonts w:ascii="Arial Narrow" w:hAnsi="Arial Narrow" w:cs="Arial"/>
          <w:b/>
          <w:sz w:val="28"/>
          <w:szCs w:val="28"/>
        </w:rPr>
      </w:pPr>
    </w:p>
    <w:p w:rsidR="006D38CF" w:rsidRDefault="006D38CF" w:rsidP="007A61B4">
      <w:pPr>
        <w:tabs>
          <w:tab w:val="center" w:pos="4680"/>
        </w:tabs>
        <w:ind w:right="-567"/>
        <w:rPr>
          <w:rFonts w:ascii="Arial Narrow" w:hAnsi="Arial Narrow" w:cs="Arial"/>
          <w:b/>
          <w:sz w:val="28"/>
          <w:szCs w:val="28"/>
        </w:rPr>
      </w:pPr>
    </w:p>
    <w:p w:rsidR="007A61B4" w:rsidRDefault="007A61B4" w:rsidP="007A61B4">
      <w:pPr>
        <w:tabs>
          <w:tab w:val="center" w:pos="4680"/>
        </w:tabs>
        <w:ind w:left="-567" w:right="-567"/>
        <w:jc w:val="center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 xml:space="preserve">PREVÁDZKA  ZBERNÝCH DVOROV JE PRE FYZICKÉ OSOBY - OBČANOV MESTA </w:t>
      </w:r>
    </w:p>
    <w:p w:rsidR="007A61B4" w:rsidRDefault="007A61B4" w:rsidP="007A61B4">
      <w:pPr>
        <w:tabs>
          <w:tab w:val="center" w:pos="4680"/>
        </w:tabs>
        <w:ind w:left="-567" w:right="-567"/>
        <w:jc w:val="center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caps/>
          <w:sz w:val="28"/>
          <w:szCs w:val="28"/>
        </w:rPr>
        <w:t>bezplatná</w:t>
      </w:r>
      <w:r>
        <w:rPr>
          <w:rFonts w:ascii="Arial Narrow" w:hAnsi="Arial Narrow" w:cs="Arial"/>
          <w:b/>
          <w:sz w:val="28"/>
          <w:szCs w:val="28"/>
        </w:rPr>
        <w:t>.</w:t>
      </w:r>
    </w:p>
    <w:p w:rsidR="007A61B4" w:rsidRDefault="007A61B4" w:rsidP="00E75125">
      <w:pPr>
        <w:tabs>
          <w:tab w:val="center" w:pos="4680"/>
        </w:tabs>
        <w:ind w:left="-567" w:right="-567"/>
        <w:jc w:val="center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>Odovzdávanie drobných stavebných odpadov je v zmysle zákona o odpadoch spoplatnené.</w:t>
      </w:r>
    </w:p>
    <w:p w:rsidR="00E75125" w:rsidRDefault="00E75125" w:rsidP="00E75125">
      <w:pPr>
        <w:tabs>
          <w:tab w:val="center" w:pos="4680"/>
        </w:tabs>
        <w:ind w:left="-567" w:right="-567"/>
        <w:jc w:val="center"/>
        <w:rPr>
          <w:rFonts w:ascii="Arial Narrow" w:hAnsi="Arial Narrow" w:cs="Arial"/>
          <w:b/>
          <w:sz w:val="28"/>
          <w:szCs w:val="28"/>
        </w:rPr>
      </w:pPr>
    </w:p>
    <w:p w:rsidR="006D38CF" w:rsidRPr="00E75125" w:rsidRDefault="006D38CF" w:rsidP="006F52B8">
      <w:pPr>
        <w:tabs>
          <w:tab w:val="center" w:pos="4680"/>
        </w:tabs>
        <w:ind w:right="-567"/>
        <w:rPr>
          <w:rFonts w:ascii="Arial Narrow" w:hAnsi="Arial Narrow" w:cs="Arial"/>
          <w:b/>
          <w:sz w:val="28"/>
          <w:szCs w:val="28"/>
        </w:rPr>
      </w:pPr>
    </w:p>
    <w:p w:rsidR="007A61B4" w:rsidRPr="00E75125" w:rsidRDefault="007A61B4" w:rsidP="006F52B8">
      <w:pPr>
        <w:tabs>
          <w:tab w:val="center" w:pos="4680"/>
        </w:tabs>
        <w:ind w:left="-567" w:right="-567"/>
        <w:jc w:val="center"/>
        <w:rPr>
          <w:rFonts w:ascii="Arial Narrow" w:hAnsi="Arial Narrow" w:cs="Arial"/>
          <w:b/>
        </w:rPr>
        <w:sectPr w:rsidR="007A61B4" w:rsidRPr="00E75125" w:rsidSect="00E75125">
          <w:type w:val="continuous"/>
          <w:pgSz w:w="11906" w:h="16838"/>
          <w:pgMar w:top="993" w:right="1417" w:bottom="1134" w:left="1417" w:header="708" w:footer="708" w:gutter="0"/>
          <w:cols w:space="708"/>
        </w:sectPr>
      </w:pPr>
      <w:r w:rsidRPr="00E75125">
        <w:rPr>
          <w:rFonts w:ascii="Arial Narrow" w:hAnsi="Arial Narrow" w:cs="Arial"/>
          <w:b/>
        </w:rPr>
        <w:t xml:space="preserve">Bližšie informácie na referáte ŽP oddelenia stratégie a komunálnych činností MsÚ Šaľa,     </w:t>
      </w:r>
      <w:r w:rsidR="006F52B8">
        <w:rPr>
          <w:rFonts w:ascii="Arial Narrow" w:hAnsi="Arial Narrow" w:cs="Arial"/>
          <w:b/>
        </w:rPr>
        <w:t xml:space="preserve">                           </w:t>
      </w:r>
      <w:bookmarkStart w:id="0" w:name="_GoBack"/>
      <w:bookmarkEnd w:id="0"/>
      <w:r w:rsidRPr="00E75125">
        <w:rPr>
          <w:rFonts w:ascii="Arial Narrow" w:hAnsi="Arial Narrow" w:cs="Arial"/>
          <w:b/>
        </w:rPr>
        <w:t xml:space="preserve"> </w:t>
      </w:r>
      <w:r w:rsidR="006F52B8">
        <w:rPr>
          <w:rFonts w:ascii="Arial Narrow" w:hAnsi="Arial Narrow" w:cs="Arial"/>
          <w:b/>
        </w:rPr>
        <w:t>tel. č. 031/7705981-4, kl.223</w:t>
      </w:r>
    </w:p>
    <w:p w:rsidR="00FE1F76" w:rsidRDefault="00FE1F76"/>
    <w:sectPr w:rsidR="00FE1F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auhaus 93">
    <w:altName w:val="Gabriola"/>
    <w:charset w:val="00"/>
    <w:family w:val="decorative"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B7942"/>
    <w:multiLevelType w:val="hybridMultilevel"/>
    <w:tmpl w:val="FE2A2D5E"/>
    <w:lvl w:ilvl="0" w:tplc="11E27CA4">
      <w:start w:val="1"/>
      <w:numFmt w:val="decimal"/>
      <w:lvlText w:val="%1."/>
      <w:lvlJc w:val="left"/>
      <w:pPr>
        <w:ind w:left="-207" w:hanging="360"/>
      </w:pPr>
      <w:rPr>
        <w:rFonts w:ascii="Arial Black" w:hAnsi="Arial Black" w:hint="default"/>
        <w:strike w:val="0"/>
        <w:dstrike w:val="0"/>
        <w:sz w:val="32"/>
        <w:u w:val="none"/>
        <w:effect w:val="none"/>
      </w:rPr>
    </w:lvl>
    <w:lvl w:ilvl="1" w:tplc="041B0019">
      <w:start w:val="1"/>
      <w:numFmt w:val="lowerLetter"/>
      <w:lvlText w:val="%2."/>
      <w:lvlJc w:val="left"/>
      <w:pPr>
        <w:ind w:left="513" w:hanging="360"/>
      </w:pPr>
    </w:lvl>
    <w:lvl w:ilvl="2" w:tplc="041B001B">
      <w:start w:val="1"/>
      <w:numFmt w:val="lowerRoman"/>
      <w:lvlText w:val="%3."/>
      <w:lvlJc w:val="right"/>
      <w:pPr>
        <w:ind w:left="1233" w:hanging="180"/>
      </w:pPr>
    </w:lvl>
    <w:lvl w:ilvl="3" w:tplc="041B000F">
      <w:start w:val="1"/>
      <w:numFmt w:val="decimal"/>
      <w:lvlText w:val="%4."/>
      <w:lvlJc w:val="left"/>
      <w:pPr>
        <w:ind w:left="1953" w:hanging="360"/>
      </w:pPr>
    </w:lvl>
    <w:lvl w:ilvl="4" w:tplc="041B0019">
      <w:start w:val="1"/>
      <w:numFmt w:val="lowerLetter"/>
      <w:lvlText w:val="%5."/>
      <w:lvlJc w:val="left"/>
      <w:pPr>
        <w:ind w:left="2673" w:hanging="360"/>
      </w:pPr>
    </w:lvl>
    <w:lvl w:ilvl="5" w:tplc="041B001B">
      <w:start w:val="1"/>
      <w:numFmt w:val="lowerRoman"/>
      <w:lvlText w:val="%6."/>
      <w:lvlJc w:val="right"/>
      <w:pPr>
        <w:ind w:left="3393" w:hanging="180"/>
      </w:pPr>
    </w:lvl>
    <w:lvl w:ilvl="6" w:tplc="041B000F">
      <w:start w:val="1"/>
      <w:numFmt w:val="decimal"/>
      <w:lvlText w:val="%7."/>
      <w:lvlJc w:val="left"/>
      <w:pPr>
        <w:ind w:left="4113" w:hanging="360"/>
      </w:pPr>
    </w:lvl>
    <w:lvl w:ilvl="7" w:tplc="041B0019">
      <w:start w:val="1"/>
      <w:numFmt w:val="lowerLetter"/>
      <w:lvlText w:val="%8."/>
      <w:lvlJc w:val="left"/>
      <w:pPr>
        <w:ind w:left="4833" w:hanging="360"/>
      </w:pPr>
    </w:lvl>
    <w:lvl w:ilvl="8" w:tplc="041B001B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7DFA"/>
    <w:rsid w:val="003465B2"/>
    <w:rsid w:val="006D38CF"/>
    <w:rsid w:val="006F52B8"/>
    <w:rsid w:val="007A61B4"/>
    <w:rsid w:val="00DA7DFA"/>
    <w:rsid w:val="00E75125"/>
    <w:rsid w:val="00FE1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75954A-A84D-4B72-B1AF-9D4C60746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7A61B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7A61B4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3465B2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465B2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145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3</Pages>
  <Words>821</Words>
  <Characters>4685</Characters>
  <Application>Microsoft Office Word</Application>
  <DocSecurity>0</DocSecurity>
  <Lines>39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haladikova</dc:creator>
  <cp:keywords/>
  <dc:description/>
  <cp:lastModifiedBy>haladikova</cp:lastModifiedBy>
  <cp:revision>4</cp:revision>
  <cp:lastPrinted>2017-09-13T10:34:00Z</cp:lastPrinted>
  <dcterms:created xsi:type="dcterms:W3CDTF">2017-09-12T09:36:00Z</dcterms:created>
  <dcterms:modified xsi:type="dcterms:W3CDTF">2017-09-13T10:34:00Z</dcterms:modified>
</cp:coreProperties>
</file>